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F6" w:rsidRPr="00B95369" w:rsidRDefault="00B95369" w:rsidP="00B95369">
      <w:pPr>
        <w:pStyle w:val="afa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3313D2" wp14:editId="798C359A">
            <wp:extent cx="4845794" cy="6660445"/>
            <wp:effectExtent l="0" t="0" r="0" b="7620"/>
            <wp:docPr id="2" name="Рисунок 2" descr="C:\Users\Пользователь\Desktop\т.л.р.п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.л.р.п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87" cy="666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F6" w:rsidRPr="00B95369" w:rsidRDefault="00BD40F6" w:rsidP="00B95369">
      <w:pPr>
        <w:pStyle w:val="afa"/>
        <w:numPr>
          <w:ilvl w:val="0"/>
          <w:numId w:val="48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B95369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pacing w:val="-1"/>
          <w:w w:val="105"/>
          <w:sz w:val="24"/>
          <w:szCs w:val="24"/>
        </w:rPr>
      </w:pPr>
      <w:proofErr w:type="gramStart"/>
      <w:r w:rsidRPr="00B95369">
        <w:rPr>
          <w:rFonts w:ascii="Times New Roman" w:hAnsi="Times New Roman"/>
          <w:spacing w:val="-1"/>
          <w:w w:val="105"/>
          <w:sz w:val="24"/>
          <w:szCs w:val="24"/>
        </w:rPr>
        <w:t xml:space="preserve">Настоящая рабочая программа по изобразительному искусству во 2 классе </w:t>
      </w:r>
      <w:r w:rsidRPr="00B95369">
        <w:rPr>
          <w:rFonts w:ascii="Times New Roman" w:eastAsia="TimesNewRomanPSMT" w:hAnsi="Times New Roman"/>
          <w:sz w:val="24"/>
          <w:szCs w:val="24"/>
        </w:rPr>
        <w:t xml:space="preserve">разработана в соответствии с основными положениями Федерального государственного стандарта начального общего образования (утверждён приказом </w:t>
      </w:r>
      <w:proofErr w:type="spellStart"/>
      <w:r w:rsidRPr="00B95369">
        <w:rPr>
          <w:rFonts w:ascii="Times New Roman" w:eastAsia="TimesNewRomanPSMT" w:hAnsi="Times New Roman"/>
          <w:sz w:val="24"/>
          <w:szCs w:val="24"/>
        </w:rPr>
        <w:t>МОиН</w:t>
      </w:r>
      <w:proofErr w:type="spellEnd"/>
      <w:r w:rsidRPr="00B95369">
        <w:rPr>
          <w:rFonts w:ascii="Times New Roman" w:eastAsia="TimesNewRomanPSMT" w:hAnsi="Times New Roman"/>
          <w:sz w:val="24"/>
          <w:szCs w:val="24"/>
        </w:rPr>
        <w:t xml:space="preserve"> РФ 06.10.2009 г.) планируемыми результатами освоения младшими школьниками основ начального курса математики, требованиями примерной основной образовательной программы ОУ, учебным планом, утверждённым приказом директора «Об утверждении учебных планов МАОУ «</w:t>
      </w:r>
      <w:proofErr w:type="spellStart"/>
      <w:r w:rsidRPr="00B95369">
        <w:rPr>
          <w:rFonts w:ascii="Times New Roman" w:eastAsia="TimesNewRomanPSMT" w:hAnsi="Times New Roman"/>
          <w:sz w:val="24"/>
          <w:szCs w:val="24"/>
        </w:rPr>
        <w:t>Боровинская</w:t>
      </w:r>
      <w:proofErr w:type="spellEnd"/>
      <w:r w:rsidRPr="00B95369">
        <w:rPr>
          <w:rFonts w:ascii="Times New Roman" w:eastAsia="TimesNewRomanPSMT" w:hAnsi="Times New Roman"/>
          <w:sz w:val="24"/>
          <w:szCs w:val="24"/>
        </w:rPr>
        <w:t xml:space="preserve"> СОШ» на 2016 </w:t>
      </w:r>
      <w:r w:rsidR="00B05F5A" w:rsidRPr="00B95369">
        <w:rPr>
          <w:rFonts w:ascii="Times New Roman" w:eastAsia="TimesNewRomanPSMT" w:hAnsi="Times New Roman"/>
          <w:sz w:val="24"/>
          <w:szCs w:val="24"/>
        </w:rPr>
        <w:t>- 2017 учебный год» № 120</w:t>
      </w:r>
      <w:proofErr w:type="gramEnd"/>
      <w:r w:rsidR="00B05F5A" w:rsidRPr="00B95369">
        <w:rPr>
          <w:rFonts w:ascii="Times New Roman" w:eastAsia="TimesNewRomanPSMT" w:hAnsi="Times New Roman"/>
          <w:sz w:val="24"/>
          <w:szCs w:val="24"/>
        </w:rPr>
        <w:t xml:space="preserve">  ОД от 26</w:t>
      </w:r>
      <w:r w:rsidRPr="00B95369">
        <w:rPr>
          <w:rFonts w:ascii="Times New Roman" w:eastAsia="TimesNewRomanPSMT" w:hAnsi="Times New Roman"/>
          <w:sz w:val="24"/>
          <w:szCs w:val="24"/>
        </w:rPr>
        <w:t xml:space="preserve"> </w:t>
      </w:r>
      <w:r w:rsidR="00B05F5A" w:rsidRPr="00B95369">
        <w:rPr>
          <w:rFonts w:ascii="Times New Roman" w:eastAsia="TimesNewRomanPSMT" w:hAnsi="Times New Roman"/>
          <w:sz w:val="24"/>
          <w:szCs w:val="24"/>
        </w:rPr>
        <w:t>.05</w:t>
      </w:r>
      <w:r w:rsidR="008D5D49" w:rsidRPr="00B95369">
        <w:rPr>
          <w:rFonts w:ascii="Times New Roman" w:eastAsia="TimesNewRomanPSMT" w:hAnsi="Times New Roman"/>
          <w:sz w:val="24"/>
          <w:szCs w:val="24"/>
        </w:rPr>
        <w:t>.2016</w:t>
      </w:r>
      <w:r w:rsidRPr="00B95369"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B95369">
        <w:rPr>
          <w:rFonts w:ascii="Times New Roman" w:hAnsi="Times New Roman"/>
          <w:spacing w:val="-1"/>
          <w:w w:val="105"/>
          <w:sz w:val="24"/>
          <w:szCs w:val="24"/>
        </w:rPr>
        <w:t xml:space="preserve">на основе авторской программы </w:t>
      </w:r>
      <w:r w:rsidRPr="00B95369">
        <w:rPr>
          <w:rFonts w:ascii="Times New Roman" w:hAnsi="Times New Roman"/>
          <w:iCs/>
          <w:sz w:val="24"/>
          <w:szCs w:val="24"/>
          <w:lang w:eastAsia="ru-RU"/>
        </w:rPr>
        <w:t xml:space="preserve">Л.Г. Савенковой </w:t>
      </w:r>
      <w:r w:rsidRPr="00B95369">
        <w:rPr>
          <w:rFonts w:ascii="Times New Roman" w:hAnsi="Times New Roman"/>
          <w:spacing w:val="-1"/>
          <w:w w:val="105"/>
          <w:sz w:val="24"/>
          <w:szCs w:val="24"/>
        </w:rPr>
        <w:t>для 2 класса.</w:t>
      </w:r>
    </w:p>
    <w:p w:rsidR="00B95369" w:rsidRDefault="00B95369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Default="00BD40F6" w:rsidP="004D45CA">
      <w:pPr>
        <w:pStyle w:val="afa"/>
        <w:rPr>
          <w:rFonts w:ascii="Times New Roman" w:hAnsi="Times New Roman"/>
          <w:b/>
          <w:sz w:val="24"/>
          <w:szCs w:val="24"/>
          <w:lang w:eastAsia="ru-RU"/>
        </w:rPr>
      </w:pPr>
      <w:r w:rsidRPr="00B95369">
        <w:rPr>
          <w:rFonts w:ascii="Times New Roman" w:hAnsi="Times New Roman"/>
          <w:b/>
          <w:sz w:val="24"/>
          <w:szCs w:val="24"/>
          <w:lang w:eastAsia="ru-RU"/>
        </w:rPr>
        <w:t>Цели и задачи курса</w:t>
      </w:r>
      <w:r w:rsidR="00B9536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95369" w:rsidRPr="00B95369" w:rsidRDefault="00B95369" w:rsidP="004D45CA">
      <w:pPr>
        <w:pStyle w:val="afa"/>
        <w:rPr>
          <w:rFonts w:ascii="Times New Roman" w:hAnsi="Times New Roman"/>
          <w:b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>вием становления интеллектуальной и духовной деятельности растущей личности.</w:t>
      </w:r>
    </w:p>
    <w:p w:rsidR="00B95369" w:rsidRDefault="00B95369" w:rsidP="004D45CA">
      <w:pPr>
        <w:pStyle w:val="afa"/>
        <w:rPr>
          <w:rFonts w:ascii="Times New Roman" w:hAnsi="Times New Roman"/>
          <w:b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b/>
          <w:sz w:val="24"/>
          <w:szCs w:val="24"/>
          <w:lang w:eastAsia="ru-RU"/>
        </w:rPr>
      </w:pPr>
      <w:r w:rsidRPr="00B95369">
        <w:rPr>
          <w:rFonts w:ascii="Times New Roman" w:hAnsi="Times New Roman"/>
          <w:b/>
          <w:sz w:val="24"/>
          <w:szCs w:val="24"/>
          <w:lang w:eastAsia="ru-RU"/>
        </w:rPr>
        <w:t>Цели курса: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•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>жать и отстаивать свою общественную позицию в искусстве и через искусство;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•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развитие воображения, желания и умения подходить к любой своей деятельности творче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>ски, способности к восприятию искусства и окружающего мира, умений и навыков сотрудниче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>ства в художественной деятельности;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•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освоение первоначальных знаний о пластических искусствах: изобразительных (живопись, скульптура, графика), неизобразительных (декоративно-прикладном, архитектуре и дизайне) - их роли в жизни человека и общества;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•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овладение элементарной художественной грамотой; формирование художественного круго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>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Задачи обучения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>:</w:t>
      </w:r>
      <w:r w:rsidRPr="00B95369">
        <w:rPr>
          <w:rFonts w:ascii="Times New Roman" w:hAnsi="Times New Roman"/>
          <w:sz w:val="24"/>
          <w:szCs w:val="24"/>
          <w:vertAlign w:val="subscript"/>
          <w:lang w:eastAsia="ru-RU"/>
        </w:rPr>
        <w:t>;</w:t>
      </w:r>
      <w:proofErr w:type="gramEnd"/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•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совершенствование эмоционально-образного восприятия произведений искусства и окру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>жающего мира;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•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развитие способности видеть проявление художественной культуры в реальной жизни (му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>зеи, архитектура, дизайн, скульптура и др.);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•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формирование навыков работы с различными художественными материалами.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В рабочей программе определены: система уроков, дидактическая модель обучения, педаго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>гические средства, с помощью которых планируется формирование и освоение знаний и соответ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>ствующих умений и навыков.</w:t>
      </w:r>
    </w:p>
    <w:p w:rsidR="00BD40F6" w:rsidRPr="00B95369" w:rsidRDefault="00BD40F6" w:rsidP="004D45CA">
      <w:pPr>
        <w:pStyle w:val="afa"/>
        <w:rPr>
          <w:rFonts w:ascii="Times New Roman" w:eastAsia="TimesNewRomanPSMT" w:hAnsi="Times New Roman"/>
          <w:sz w:val="24"/>
          <w:szCs w:val="24"/>
        </w:rPr>
      </w:pPr>
    </w:p>
    <w:p w:rsidR="00B95369" w:rsidRDefault="00B95369" w:rsidP="004D45CA">
      <w:pPr>
        <w:pStyle w:val="afa"/>
        <w:rPr>
          <w:rFonts w:ascii="Times New Roman" w:eastAsia="TimesNewRomanPSMT" w:hAnsi="Times New Roman"/>
          <w:b/>
          <w:sz w:val="24"/>
          <w:szCs w:val="24"/>
        </w:rPr>
      </w:pPr>
    </w:p>
    <w:p w:rsidR="00B95369" w:rsidRDefault="00BD40F6" w:rsidP="004D45CA">
      <w:pPr>
        <w:pStyle w:val="afa"/>
        <w:rPr>
          <w:rFonts w:ascii="Times New Roman" w:eastAsia="TimesNewRomanPSMT" w:hAnsi="Times New Roman"/>
          <w:b/>
          <w:sz w:val="24"/>
          <w:szCs w:val="24"/>
        </w:rPr>
      </w:pPr>
      <w:r w:rsidRPr="00B95369">
        <w:rPr>
          <w:rFonts w:ascii="Times New Roman" w:eastAsia="TimesNewRomanPSMT" w:hAnsi="Times New Roman"/>
          <w:b/>
          <w:sz w:val="24"/>
          <w:szCs w:val="24"/>
        </w:rPr>
        <w:lastRenderedPageBreak/>
        <w:t>2. Общая характеристика учебного предмета</w:t>
      </w:r>
    </w:p>
    <w:p w:rsidR="00B95369" w:rsidRDefault="00B95369" w:rsidP="004D45CA">
      <w:pPr>
        <w:pStyle w:val="afa"/>
        <w:rPr>
          <w:rFonts w:ascii="Times New Roman" w:eastAsia="TimesNewRomanPSMT" w:hAnsi="Times New Roman"/>
          <w:b/>
          <w:sz w:val="24"/>
          <w:szCs w:val="24"/>
        </w:rPr>
      </w:pPr>
    </w:p>
    <w:p w:rsidR="00BD40F6" w:rsidRPr="00B95369" w:rsidRDefault="00BD40F6" w:rsidP="004D45CA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Определяющими характеристиками данной программы являются интеграция искусств и </w:t>
      </w:r>
      <w:proofErr w:type="spellStart"/>
      <w:r w:rsidRPr="00B95369">
        <w:rPr>
          <w:rFonts w:ascii="Times New Roman" w:eastAsia="Times New Roman" w:hAnsi="Times New Roman"/>
          <w:sz w:val="24"/>
          <w:szCs w:val="24"/>
          <w:lang w:eastAsia="ru-RU"/>
        </w:rPr>
        <w:t>полихудожественное</w:t>
      </w:r>
      <w:proofErr w:type="spellEnd"/>
      <w:r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школьника. Структура, содержание, концептуальные положения творческого развития ребенка, учебные задачи, виды и формы работы с детьми, а также педагогические подходы и методологические основания программы опираются на концепцию образовательной области «Искусство», разработанной в Учреждении Российской академии образования «Институт художественного образования» Б.П. Юсовым. Данная программа учитывает передовой опыт современных направлений педагогики искусства в области художественного образования школьников, научно-методические концепции, технологии обучения, а также изменения культурного пространства России, появление новых имен, тенденций, произведений искусства. Современный уровень социокультурного развития общества диктует иную культуру общения педагога с учащимися (ученик становится субъектом образовательного процесса), требует от учебных программ созвучных педагогических характеристик, обеспечивающих </w:t>
      </w:r>
      <w:proofErr w:type="spellStart"/>
      <w:r w:rsidRPr="00B95369">
        <w:rPr>
          <w:rFonts w:ascii="Times New Roman" w:eastAsia="Times New Roman" w:hAnsi="Times New Roman"/>
          <w:sz w:val="24"/>
          <w:szCs w:val="24"/>
          <w:lang w:eastAsia="ru-RU"/>
        </w:rPr>
        <w:t>полихудожественное</w:t>
      </w:r>
      <w:proofErr w:type="spellEnd"/>
      <w:r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школьников. 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eastAsia="TimesNewRomanPSMT" w:hAnsi="Times New Roman"/>
          <w:sz w:val="24"/>
          <w:szCs w:val="24"/>
        </w:rPr>
        <w:t xml:space="preserve">   </w:t>
      </w:r>
      <w:r w:rsidRPr="00B95369">
        <w:rPr>
          <w:rFonts w:ascii="Times New Roman" w:hAnsi="Times New Roman"/>
          <w:sz w:val="24"/>
          <w:szCs w:val="24"/>
          <w:lang w:eastAsia="ru-RU"/>
        </w:rPr>
        <w:t>Настоящая рабочая программа учитывает особенности класса. Учащиеся в процессе изучения изобразительного искусства воспринимают окружаю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>щий мир и произведения искусства, выявляют с помощью сравнения отдельные признаки, харак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>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>ми и графическими моделями для выявления характерных особенностей художественного об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 xml:space="preserve">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</w:t>
      </w:r>
      <w:proofErr w:type="gramStart"/>
      <w:r w:rsidRPr="00B95369">
        <w:rPr>
          <w:rFonts w:ascii="Times New Roman" w:hAnsi="Times New Roman"/>
          <w:sz w:val="24"/>
          <w:szCs w:val="24"/>
          <w:lang w:val="en-US" w:eastAsia="ru-RU"/>
        </w:rPr>
        <w:t>Y</w:t>
      </w:r>
      <w:r w:rsidRPr="00B95369">
        <w:rPr>
          <w:rFonts w:ascii="Times New Roman" w:hAnsi="Times New Roman"/>
          <w:sz w:val="24"/>
          <w:szCs w:val="24"/>
          <w:lang w:eastAsia="ru-RU"/>
        </w:rPr>
        <w:t xml:space="preserve">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  <w:proofErr w:type="gramEnd"/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Default="00BD40F6" w:rsidP="004D45CA">
      <w:pPr>
        <w:pStyle w:val="afa"/>
        <w:rPr>
          <w:rFonts w:ascii="Times New Roman" w:hAnsi="Times New Roman"/>
          <w:b/>
          <w:sz w:val="24"/>
          <w:szCs w:val="24"/>
          <w:lang w:eastAsia="ru-RU"/>
        </w:rPr>
      </w:pPr>
      <w:r w:rsidRPr="00B95369">
        <w:rPr>
          <w:rFonts w:ascii="Times New Roman" w:hAnsi="Times New Roman"/>
          <w:b/>
          <w:sz w:val="24"/>
          <w:szCs w:val="24"/>
          <w:lang w:eastAsia="ru-RU"/>
        </w:rPr>
        <w:t>3. Описание места учебного предмета в учебном плане</w:t>
      </w:r>
    </w:p>
    <w:p w:rsidR="00B95369" w:rsidRPr="00B95369" w:rsidRDefault="00B95369" w:rsidP="004D45CA">
      <w:pPr>
        <w:pStyle w:val="afa"/>
        <w:rPr>
          <w:rFonts w:ascii="Times New Roman" w:hAnsi="Times New Roman"/>
          <w:b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4C5C14"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предмета «Изобразительное искусство » </w:t>
      </w:r>
      <w:r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 во 2 классе отводится 1 час в неделю, 34 часа в год.</w:t>
      </w:r>
    </w:p>
    <w:p w:rsidR="00B95369" w:rsidRDefault="00B95369" w:rsidP="004D45CA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369">
        <w:rPr>
          <w:rFonts w:ascii="Times New Roman" w:eastAsia="Times New Roman" w:hAnsi="Times New Roman"/>
          <w:b/>
          <w:sz w:val="24"/>
          <w:szCs w:val="24"/>
          <w:lang w:eastAsia="ru-RU"/>
        </w:rPr>
        <w:t>4. Описание ценностных ориентиров содержания учебного предмета</w:t>
      </w:r>
    </w:p>
    <w:p w:rsidR="00DF0C67" w:rsidRPr="00B95369" w:rsidRDefault="00DF0C67" w:rsidP="004D45CA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1. Духовное возвышение ребенка. Необходимость воспитания учителем духовных потребностей и интересов учащихся, детских переживаний и нравственных помыслов как высшей задачи урока. Духовная устремленность помогает развивать в ребенке возвышенные чувства, связанные с искусством и творческими достижениями художественной культуры, умение любить и ценить культурное наследие родной страны и народов мира, помогает личности откликаться на возвышенные стимулы жизни.</w:t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br/>
        <w:t>2. Действие, радость, увлечение школьника работой. Изобразительное творчество должно порождать в ребенке чувство радости и желания участвовать в коллективном творческом проекте, что выступает непременной предпосылкой воспитательного и развивающего влияния художественных знаний.</w:t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lastRenderedPageBreak/>
        <w:t>3. Живое общение с искусством. Необходимо активно внедрять в учебный процесс общение ребенка с живым словом, музыкой, красками, формами, ритмом, движением. Дети должны быть свидетелями и участниками живого формообразования в художественном событии, которыми являются уроки искусства. Творческий продукт, по возможности, должен рождаться на глазах у детей в живом явлении и их собственными силами — их руками, глазами, словами.</w:t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br/>
        <w:t>4. Освоение разнообразных сторон жизни окружающего мира. Дальний мир и близкое детям окружение в ходе занятий необходимо развернуть в сознании учащихся разными сторонами своего проявления, обозначить взаимосвязь с духовными и материальными потребностями людей. Природное окружение, растения, животные, архитектура, творения искусства, люди с их разнообразными характерами и обликам, жизненными устремлениями, ближний и дальний Космос, Солнце и звезды, разные страны и континенты должны быть представлены в разнообразном и взаимосвязанном приложении к жизненным ситуациям и нравственному смыслу.</w:t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br/>
        <w:t>5. Опора на региональный компонент в обучении. Региональный компонент определяется 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учебно-информативный материал урока и планируя учебные творческие задания. Возникает возможность отражать феномен живой художественной культуры региона в педагогике искусства.</w:t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br/>
        <w:t xml:space="preserve">6. Реализация </w:t>
      </w:r>
      <w:proofErr w:type="spellStart"/>
      <w:r w:rsidRPr="00B95369">
        <w:rPr>
          <w:rFonts w:ascii="Times New Roman" w:hAnsi="Times New Roman"/>
          <w:sz w:val="24"/>
          <w:szCs w:val="24"/>
        </w:rPr>
        <w:t>полихудожественного</w:t>
      </w:r>
      <w:proofErr w:type="spellEnd"/>
      <w:r w:rsidRPr="00B95369">
        <w:rPr>
          <w:rFonts w:ascii="Times New Roman" w:hAnsi="Times New Roman"/>
          <w:sz w:val="24"/>
          <w:szCs w:val="24"/>
        </w:rPr>
        <w:t xml:space="preserve">, интегрированного подхода. </w:t>
      </w:r>
      <w:proofErr w:type="spellStart"/>
      <w:r w:rsidRPr="00B95369">
        <w:rPr>
          <w:rFonts w:ascii="Times New Roman" w:hAnsi="Times New Roman"/>
          <w:sz w:val="24"/>
          <w:szCs w:val="24"/>
        </w:rPr>
        <w:t>Полихудожественный</w:t>
      </w:r>
      <w:proofErr w:type="spellEnd"/>
      <w:r w:rsidRPr="00B95369">
        <w:rPr>
          <w:rFonts w:ascii="Times New Roman" w:hAnsi="Times New Roman"/>
          <w:sz w:val="24"/>
          <w:szCs w:val="24"/>
        </w:rPr>
        <w:t xml:space="preserve"> подход и интегрированные формы организации занятий, в сравнении с </w:t>
      </w:r>
      <w:proofErr w:type="spellStart"/>
      <w:r w:rsidRPr="00B95369">
        <w:rPr>
          <w:rFonts w:ascii="Times New Roman" w:hAnsi="Times New Roman"/>
          <w:sz w:val="24"/>
          <w:szCs w:val="24"/>
        </w:rPr>
        <w:t>монохудожественным</w:t>
      </w:r>
      <w:proofErr w:type="spellEnd"/>
      <w:r w:rsidRPr="00B95369">
        <w:rPr>
          <w:rFonts w:ascii="Times New Roman" w:hAnsi="Times New Roman"/>
          <w:sz w:val="24"/>
          <w:szCs w:val="24"/>
        </w:rPr>
        <w:t>, обладают большим педагогическим и воспитательным эффектом. Они развивают интерес к искусству, обогащают эмоциональный опыт, формируют «копилку художественных образов». Родство видов искусств помогает учащемуся почувствовать художественное явление в разном сенсорном облике, развивает умение переносить художественный образ одного искусства на язык другого. Именно поэтому, педагогу следует сознательно планировать в работе с детьми по искусству взаимодействие разных видов художественной деятельности детей.</w:t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br/>
        <w:t>7. Сенсорное насыщение представлений и действий детей, обогащение чувств и ощущений. Детские представления нередко односторонни и разрознены, основываются на механическом запоминании, страдают словесно-логическим формализмом. Дети могут сказать и назвать, но не всегда умеют почувствовать и сделать. Глаз и ухо необходимо учить видеть и слышать, а тело двигаться. Структура занятия, учебный материал, практическая творческая деятельность ребенка должны давать ему возможность раскрытия разнообразных чувств и сенсорных впечатлений, полноты жизни за счет активного развития других каналов восприятия: тактильных ощущений, обоняния, осязания, моторной памяти.</w:t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br/>
        <w:t xml:space="preserve">8. Раскрытие разных сторон жизни искусства. </w:t>
      </w:r>
      <w:proofErr w:type="gramStart"/>
      <w:r w:rsidRPr="00B95369">
        <w:rPr>
          <w:rFonts w:ascii="Times New Roman" w:hAnsi="Times New Roman"/>
          <w:sz w:val="24"/>
          <w:szCs w:val="24"/>
        </w:rPr>
        <w:t>Педагогический процесс, по возможности, должен обеспечивать освоение и порождение детьми полифонической, полифункциональной палитры возможностей каждой художественной деятельности, поскольку в реальной художественной практике существует три стороны:</w:t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lastRenderedPageBreak/>
        <w:t>1) исполнительская, техническая, механическая стороны искусства, основанные на многократном повторении, тренинге,  научении, расчете;</w:t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br/>
        <w:t>2) творческая, образная, неожиданная, требующая выразительности и индивидуальности, одухотворения и фантазии, изобразительности, живого внимания и тонкой наблюдательности;</w:t>
      </w:r>
      <w:proofErr w:type="gramEnd"/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br/>
        <w:t>3) самостоятельная жизнь произведения искусства, которая в историческом и культурном наследии определяет сферу «экологии культуры».</w:t>
      </w:r>
      <w:r w:rsidRPr="00B95369">
        <w:rPr>
          <w:rFonts w:ascii="Times New Roman" w:hAnsi="Times New Roman"/>
          <w:sz w:val="24"/>
          <w:szCs w:val="24"/>
        </w:rPr>
        <w:br/>
        <w:t>9. Активное творчество самих детей. В начальной школе ученик в первую очередь созерцатель, восприемник любого рода информации, зритель, наблюдатель, деятель.</w:t>
      </w:r>
    </w:p>
    <w:p w:rsidR="00DF0C67" w:rsidRPr="00B95369" w:rsidRDefault="00DF0C67" w:rsidP="004D45CA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Предметные, </w:t>
      </w:r>
      <w:proofErr w:type="spellStart"/>
      <w:r w:rsidRPr="00B95369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B95369">
        <w:rPr>
          <w:rFonts w:ascii="Times New Roman" w:eastAsia="Times New Roman" w:hAnsi="Times New Roman"/>
          <w:b/>
          <w:sz w:val="24"/>
          <w:szCs w:val="24"/>
          <w:lang w:eastAsia="ru-RU"/>
        </w:rPr>
        <w:t>, личностные результаты изучения учебного предмета</w:t>
      </w:r>
    </w:p>
    <w:p w:rsidR="00E33558" w:rsidRPr="00B95369" w:rsidRDefault="00E33558" w:rsidP="004D45CA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bookmarkStart w:id="0" w:name="_GoBack1"/>
      <w:bookmarkEnd w:id="0"/>
      <w:proofErr w:type="gramStart"/>
      <w:r w:rsidRPr="00B9536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95369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по изобразительному искусству:</w:t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br/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  <w:r w:rsidRPr="00B95369">
        <w:rPr>
          <w:rFonts w:ascii="Times New Roman" w:hAnsi="Times New Roman"/>
          <w:sz w:val="24"/>
          <w:szCs w:val="24"/>
        </w:rPr>
        <w:br/>
        <w:t>2) формирование интереса и уважительного отношения к культурам разных народов, иному мнению, истории и культуре других народов;</w:t>
      </w:r>
      <w:r w:rsidRPr="00B95369">
        <w:rPr>
          <w:rFonts w:ascii="Times New Roman" w:hAnsi="Times New Roman"/>
          <w:sz w:val="24"/>
          <w:szCs w:val="24"/>
        </w:rPr>
        <w:br/>
        <w:t>3) развитие творческого потенциала ребенка, активизация воображения и фантазии;</w:t>
      </w:r>
      <w:proofErr w:type="gramEnd"/>
      <w:r w:rsidRPr="00B95369">
        <w:rPr>
          <w:rFonts w:ascii="Times New Roman" w:hAnsi="Times New Roman"/>
          <w:sz w:val="24"/>
          <w:szCs w:val="24"/>
        </w:rPr>
        <w:br/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  <w:r w:rsidRPr="00B95369">
        <w:rPr>
          <w:rFonts w:ascii="Times New Roman" w:hAnsi="Times New Roman"/>
          <w:sz w:val="24"/>
          <w:szCs w:val="24"/>
        </w:rPr>
        <w:br/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B9536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95369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B95369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по изобразительному искусству:</w:t>
      </w:r>
      <w:r w:rsidRPr="00B95369">
        <w:rPr>
          <w:rFonts w:ascii="Times New Roman" w:hAnsi="Times New Roman"/>
          <w:sz w:val="24"/>
          <w:szCs w:val="24"/>
        </w:rPr>
        <w:br/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  <w:r w:rsidRPr="00B95369">
        <w:rPr>
          <w:rFonts w:ascii="Times New Roman" w:hAnsi="Times New Roman"/>
          <w:sz w:val="24"/>
          <w:szCs w:val="24"/>
        </w:rPr>
        <w:br/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  <w:proofErr w:type="gramEnd"/>
      <w:r w:rsidRPr="00B95369">
        <w:rPr>
          <w:rFonts w:ascii="Times New Roman" w:hAnsi="Times New Roman"/>
          <w:sz w:val="24"/>
          <w:szCs w:val="24"/>
        </w:rPr>
        <w:br/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  <w:r w:rsidRPr="00B95369">
        <w:rPr>
          <w:rFonts w:ascii="Times New Roman" w:hAnsi="Times New Roman"/>
          <w:sz w:val="24"/>
          <w:szCs w:val="24"/>
        </w:rPr>
        <w:br/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  <w:r w:rsidRPr="00B95369">
        <w:rPr>
          <w:rFonts w:ascii="Times New Roman" w:hAnsi="Times New Roman"/>
          <w:sz w:val="24"/>
          <w:szCs w:val="24"/>
        </w:rPr>
        <w:br/>
      </w:r>
      <w:proofErr w:type="gramStart"/>
      <w:r w:rsidRPr="00B95369">
        <w:rPr>
          <w:rFonts w:ascii="Times New Roman" w:hAnsi="Times New Roman"/>
          <w:sz w:val="24"/>
          <w:szCs w:val="24"/>
        </w:rPr>
        <w:lastRenderedPageBreak/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  <w:r w:rsidRPr="00B95369">
        <w:rPr>
          <w:rFonts w:ascii="Times New Roman" w:hAnsi="Times New Roman"/>
          <w:sz w:val="24"/>
          <w:szCs w:val="24"/>
        </w:rPr>
        <w:br/>
        <w:t>6) развитие пространственного восприятия мира; формирование понятия о природном пространстве и среде разных народов;</w:t>
      </w:r>
      <w:proofErr w:type="gramEnd"/>
      <w:r w:rsidRPr="00B95369">
        <w:rPr>
          <w:rFonts w:ascii="Times New Roman" w:hAnsi="Times New Roman"/>
          <w:sz w:val="24"/>
          <w:szCs w:val="24"/>
        </w:rPr>
        <w:br/>
        <w:t>7) развитие интереса к искусству разных стран и народов;</w:t>
      </w:r>
      <w:r w:rsidRPr="00B95369">
        <w:rPr>
          <w:rFonts w:ascii="Times New Roman" w:hAnsi="Times New Roman"/>
          <w:sz w:val="24"/>
          <w:szCs w:val="24"/>
        </w:rPr>
        <w:br/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  <w:r w:rsidRPr="00B95369">
        <w:rPr>
          <w:rFonts w:ascii="Times New Roman" w:hAnsi="Times New Roman"/>
          <w:sz w:val="24"/>
          <w:szCs w:val="24"/>
        </w:rPr>
        <w:br/>
        <w:t>9) освоение выразительных особенностей языка разных искусств; развитие интереса к различным видам искусства;</w:t>
      </w:r>
      <w:r w:rsidRPr="00B95369">
        <w:rPr>
          <w:rFonts w:ascii="Times New Roman" w:hAnsi="Times New Roman"/>
          <w:sz w:val="24"/>
          <w:szCs w:val="24"/>
        </w:rPr>
        <w:br/>
      </w:r>
      <w:r w:rsidRPr="00B95369">
        <w:rPr>
          <w:rFonts w:ascii="Times New Roman" w:hAnsi="Times New Roman"/>
          <w:sz w:val="24"/>
          <w:szCs w:val="24"/>
        </w:rPr>
        <w:br/>
      </w:r>
      <w:proofErr w:type="gramStart"/>
      <w:r w:rsidRPr="00B95369">
        <w:rPr>
          <w:rFonts w:ascii="Times New Roman" w:hAnsi="Times New Roman"/>
          <w:sz w:val="24"/>
          <w:szCs w:val="24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  <w:r w:rsidRPr="00B95369">
        <w:rPr>
          <w:rFonts w:ascii="Times New Roman" w:hAnsi="Times New Roman"/>
          <w:sz w:val="24"/>
          <w:szCs w:val="24"/>
        </w:rPr>
        <w:br/>
        <w:t>11) воспитание нравственных и эстетических чувств; любви к народной природе, своему народу, к многонациональной культуре;</w:t>
      </w:r>
      <w:proofErr w:type="gramEnd"/>
      <w:r w:rsidRPr="00B95369">
        <w:rPr>
          <w:rFonts w:ascii="Times New Roman" w:hAnsi="Times New Roman"/>
          <w:sz w:val="24"/>
          <w:szCs w:val="24"/>
        </w:rPr>
        <w:br/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 xml:space="preserve">Кроме этого, </w:t>
      </w:r>
      <w:proofErr w:type="spellStart"/>
      <w:r w:rsidRPr="00B95369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B95369">
        <w:rPr>
          <w:rFonts w:ascii="Times New Roman" w:hAnsi="Times New Roman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DF0C67" w:rsidRPr="00B95369" w:rsidRDefault="00DF0C67" w:rsidP="004D45CA">
      <w:pPr>
        <w:pStyle w:val="afa"/>
        <w:rPr>
          <w:rFonts w:ascii="Times New Roman" w:hAnsi="Times New Roman"/>
          <w:b/>
          <w:sz w:val="24"/>
          <w:szCs w:val="24"/>
        </w:rPr>
      </w:pPr>
      <w:r w:rsidRPr="00B95369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• Проговаривать последовательность действий на уроке.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• Учиться работать по предложенному учителем плану.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 xml:space="preserve">• Учиться отличать </w:t>
      </w:r>
      <w:proofErr w:type="gramStart"/>
      <w:r w:rsidRPr="00B95369">
        <w:rPr>
          <w:rFonts w:ascii="Times New Roman" w:hAnsi="Times New Roman"/>
          <w:sz w:val="24"/>
          <w:szCs w:val="24"/>
        </w:rPr>
        <w:t>верно</w:t>
      </w:r>
      <w:proofErr w:type="gramEnd"/>
      <w:r w:rsidRPr="00B95369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DF0C67" w:rsidRPr="00B95369" w:rsidRDefault="00DF0C67" w:rsidP="004D45CA">
      <w:pPr>
        <w:pStyle w:val="afa"/>
        <w:rPr>
          <w:rFonts w:ascii="Times New Roman" w:hAnsi="Times New Roman"/>
          <w:b/>
          <w:sz w:val="24"/>
          <w:szCs w:val="24"/>
        </w:rPr>
      </w:pPr>
      <w:r w:rsidRPr="00B95369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F0C67" w:rsidRPr="00B95369" w:rsidRDefault="00DF0C67" w:rsidP="004D45CA">
      <w:pPr>
        <w:pStyle w:val="afa"/>
        <w:rPr>
          <w:rFonts w:ascii="Times New Roman" w:hAnsi="Times New Roman"/>
          <w:b/>
          <w:sz w:val="24"/>
          <w:szCs w:val="24"/>
        </w:rPr>
      </w:pPr>
      <w:r w:rsidRPr="00B95369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• Уметь пользоваться языком изобразительного искусства: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а) донести свою позицию до собеседника;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lastRenderedPageBreak/>
        <w:t>• Уметь слушать и понимать высказывания собеседников.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• Уметь выразительно читать и пересказывать содержание текста.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 xml:space="preserve">• Учиться </w:t>
      </w:r>
      <w:proofErr w:type="gramStart"/>
      <w:r w:rsidRPr="00B95369">
        <w:rPr>
          <w:rFonts w:ascii="Times New Roman" w:hAnsi="Times New Roman"/>
          <w:sz w:val="24"/>
          <w:szCs w:val="24"/>
        </w:rPr>
        <w:t>согласованно</w:t>
      </w:r>
      <w:proofErr w:type="gramEnd"/>
      <w:r w:rsidRPr="00B95369">
        <w:rPr>
          <w:rFonts w:ascii="Times New Roman" w:hAnsi="Times New Roman"/>
          <w:sz w:val="24"/>
          <w:szCs w:val="24"/>
        </w:rPr>
        <w:t xml:space="preserve"> работать в группе: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а) учиться планировать работу в группе;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б) учиться распределять работу между участниками проекта;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B95369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начального общего образования по изобразительному искусству должны отражать:</w:t>
      </w:r>
      <w:r w:rsidRPr="00B95369">
        <w:rPr>
          <w:rFonts w:ascii="Times New Roman" w:hAnsi="Times New Roman"/>
          <w:sz w:val="24"/>
          <w:szCs w:val="24"/>
        </w:rPr>
        <w:br/>
        <w:t>1)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  <w:r w:rsidRPr="00B95369">
        <w:rPr>
          <w:rFonts w:ascii="Times New Roman" w:hAnsi="Times New Roman"/>
          <w:sz w:val="24"/>
          <w:szCs w:val="24"/>
        </w:rPr>
        <w:br/>
        <w:t>2) индивидуальное чувство формы и цвета в изобразительном искусстве, сознательное использование цвета и формы в творческих работах;</w:t>
      </w:r>
      <w:r w:rsidRPr="00B95369">
        <w:rPr>
          <w:rFonts w:ascii="Times New Roman" w:hAnsi="Times New Roman"/>
          <w:sz w:val="24"/>
          <w:szCs w:val="24"/>
        </w:rPr>
        <w:br/>
      </w:r>
      <w:proofErr w:type="gramStart"/>
      <w:r w:rsidRPr="00B95369">
        <w:rPr>
          <w:rFonts w:ascii="Times New Roman" w:hAnsi="Times New Roman"/>
          <w:sz w:val="24"/>
          <w:szCs w:val="24"/>
        </w:rPr>
        <w:t xml:space="preserve">3) развитость коммуникативного и художественно-образного мышления детей в условиях </w:t>
      </w:r>
      <w:proofErr w:type="spellStart"/>
      <w:r w:rsidRPr="00B95369">
        <w:rPr>
          <w:rFonts w:ascii="Times New Roman" w:hAnsi="Times New Roman"/>
          <w:sz w:val="24"/>
          <w:szCs w:val="24"/>
        </w:rPr>
        <w:t>полихудожественного</w:t>
      </w:r>
      <w:proofErr w:type="spellEnd"/>
      <w:r w:rsidRPr="00B95369">
        <w:rPr>
          <w:rFonts w:ascii="Times New Roman" w:hAnsi="Times New Roman"/>
          <w:sz w:val="24"/>
          <w:szCs w:val="24"/>
        </w:rPr>
        <w:t xml:space="preserve"> воспитания;</w:t>
      </w:r>
      <w:r w:rsidRPr="00B95369">
        <w:rPr>
          <w:rFonts w:ascii="Times New Roman" w:hAnsi="Times New Roman"/>
          <w:sz w:val="24"/>
          <w:szCs w:val="24"/>
        </w:rPr>
        <w:br/>
        <w:t>4) проявление эмоциональной отзывчивости, развитие фантазии и воображения детей;</w:t>
      </w:r>
      <w:r w:rsidRPr="00B95369">
        <w:rPr>
          <w:rFonts w:ascii="Times New Roman" w:hAnsi="Times New Roman"/>
          <w:sz w:val="24"/>
          <w:szCs w:val="24"/>
        </w:rPr>
        <w:br/>
        <w:t>5) использование в собственных творческих работах цветовых фантазий, форм, объемов, ритмов, композиционных решений и образов;</w:t>
      </w:r>
      <w:r w:rsidRPr="00B95369">
        <w:rPr>
          <w:rFonts w:ascii="Times New Roman" w:hAnsi="Times New Roman"/>
          <w:sz w:val="24"/>
          <w:szCs w:val="24"/>
        </w:rPr>
        <w:br/>
        <w:t xml:space="preserve">6) </w:t>
      </w:r>
      <w:proofErr w:type="spellStart"/>
      <w:r w:rsidRPr="00B9536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5369">
        <w:rPr>
          <w:rFonts w:ascii="Times New Roman" w:hAnsi="Times New Roman"/>
          <w:sz w:val="24"/>
          <w:szCs w:val="24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  <w:proofErr w:type="gramEnd"/>
      <w:r w:rsidRPr="00B95369">
        <w:rPr>
          <w:rFonts w:ascii="Times New Roman" w:hAnsi="Times New Roman"/>
          <w:sz w:val="24"/>
          <w:szCs w:val="24"/>
        </w:rPr>
        <w:br/>
        <w:t>7) 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</w:r>
      <w:r w:rsidRPr="00B95369">
        <w:rPr>
          <w:rFonts w:ascii="Times New Roman" w:hAnsi="Times New Roman"/>
          <w:sz w:val="24"/>
          <w:szCs w:val="24"/>
        </w:rPr>
        <w:br/>
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BD40F6" w:rsidRPr="00B95369" w:rsidRDefault="00BD40F6" w:rsidP="004D45CA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Default="00BD40F6" w:rsidP="004D45CA">
      <w:pPr>
        <w:pStyle w:val="afa"/>
        <w:rPr>
          <w:rFonts w:ascii="Times New Roman" w:hAnsi="Times New Roman"/>
          <w:b/>
          <w:sz w:val="24"/>
          <w:szCs w:val="24"/>
          <w:lang w:eastAsia="ru-RU"/>
        </w:rPr>
      </w:pPr>
      <w:r w:rsidRPr="00B95369">
        <w:rPr>
          <w:rFonts w:ascii="Times New Roman" w:hAnsi="Times New Roman"/>
          <w:b/>
          <w:sz w:val="24"/>
          <w:szCs w:val="24"/>
          <w:lang w:eastAsia="ru-RU"/>
        </w:rPr>
        <w:t>6. Содержание учебного предмета</w:t>
      </w:r>
    </w:p>
    <w:p w:rsidR="00B95369" w:rsidRPr="00B95369" w:rsidRDefault="00B95369" w:rsidP="004D45CA">
      <w:pPr>
        <w:pStyle w:val="afa"/>
        <w:rPr>
          <w:rFonts w:ascii="Times New Roman" w:hAnsi="Times New Roman"/>
          <w:b/>
          <w:sz w:val="24"/>
          <w:szCs w:val="24"/>
          <w:lang w:eastAsia="ru-RU"/>
        </w:rPr>
      </w:pPr>
    </w:p>
    <w:p w:rsidR="006237C8" w:rsidRPr="00B95369" w:rsidRDefault="006237C8" w:rsidP="004D45CA">
      <w:pPr>
        <w:pStyle w:val="afa"/>
        <w:rPr>
          <w:rFonts w:ascii="Times New Roman" w:hAnsi="Times New Roman"/>
          <w:i/>
          <w:sz w:val="24"/>
          <w:szCs w:val="24"/>
        </w:rPr>
      </w:pPr>
      <w:r w:rsidRPr="00B95369">
        <w:rPr>
          <w:rFonts w:ascii="Times New Roman" w:hAnsi="Times New Roman"/>
          <w:i/>
          <w:sz w:val="24"/>
          <w:szCs w:val="24"/>
        </w:rPr>
        <w:t>Содержание программы (34 часа)</w:t>
      </w:r>
    </w:p>
    <w:p w:rsidR="006237C8" w:rsidRPr="00B95369" w:rsidRDefault="006237C8" w:rsidP="004D45CA">
      <w:pPr>
        <w:pStyle w:val="afa"/>
        <w:rPr>
          <w:rFonts w:ascii="Times New Roman" w:hAnsi="Times New Roman"/>
          <w:i/>
          <w:sz w:val="24"/>
          <w:szCs w:val="24"/>
        </w:rPr>
      </w:pPr>
      <w:r w:rsidRPr="00B95369">
        <w:rPr>
          <w:rFonts w:ascii="Times New Roman" w:hAnsi="Times New Roman"/>
          <w:i/>
          <w:sz w:val="24"/>
          <w:szCs w:val="24"/>
        </w:rPr>
        <w:t>Развитие дифференцированного зрения: перевод наблюдае</w:t>
      </w:r>
      <w:r w:rsidR="00B05F5A" w:rsidRPr="00B95369">
        <w:rPr>
          <w:rFonts w:ascii="Times New Roman" w:hAnsi="Times New Roman"/>
          <w:i/>
          <w:sz w:val="24"/>
          <w:szCs w:val="24"/>
        </w:rPr>
        <w:t>мого в художест</w:t>
      </w:r>
      <w:r w:rsidR="00B05F5A" w:rsidRPr="00B95369">
        <w:rPr>
          <w:rFonts w:ascii="Times New Roman" w:hAnsi="Times New Roman"/>
          <w:i/>
          <w:sz w:val="24"/>
          <w:szCs w:val="24"/>
        </w:rPr>
        <w:softHyphen/>
        <w:t xml:space="preserve">венную форму (13 </w:t>
      </w:r>
      <w:r w:rsidRPr="00B95369">
        <w:rPr>
          <w:rFonts w:ascii="Times New Roman" w:hAnsi="Times New Roman"/>
          <w:i/>
          <w:sz w:val="24"/>
          <w:szCs w:val="24"/>
        </w:rPr>
        <w:t xml:space="preserve"> часов)</w:t>
      </w:r>
    </w:p>
    <w:p w:rsidR="006237C8" w:rsidRPr="00B95369" w:rsidRDefault="006237C8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369">
        <w:rPr>
          <w:rFonts w:ascii="Times New Roman" w:hAnsi="Times New Roman"/>
          <w:sz w:val="24"/>
          <w:szCs w:val="24"/>
        </w:rPr>
        <w:t>Развитие способности наблюдать за природой: форма, фактура (поверхность), цвет, динамика, настроение.</w:t>
      </w:r>
      <w:proofErr w:type="gramEnd"/>
      <w:r w:rsidRPr="00B953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Выбор художником образов, красок, средств выражения замысла, делаемый вследствие наблюдений за изменениями цвета, пространства и формы в природе, в интерь</w:t>
      </w:r>
      <w:r w:rsidRPr="00B95369">
        <w:rPr>
          <w:rFonts w:ascii="Times New Roman" w:hAnsi="Times New Roman"/>
          <w:sz w:val="24"/>
          <w:szCs w:val="24"/>
        </w:rPr>
        <w:softHyphen/>
        <w:t>ере в зависимости от освещения. Выражение чувств художника в художественном произве</w:t>
      </w:r>
      <w:r w:rsidRPr="00B95369">
        <w:rPr>
          <w:rFonts w:ascii="Times New Roman" w:hAnsi="Times New Roman"/>
          <w:sz w:val="24"/>
          <w:szCs w:val="24"/>
        </w:rPr>
        <w:softHyphen/>
        <w:t>дении через цвет и форму.</w:t>
      </w:r>
      <w:proofErr w:type="gramStart"/>
      <w:r w:rsidRPr="00B95369">
        <w:rPr>
          <w:rFonts w:ascii="Times New Roman" w:hAnsi="Times New Roman"/>
          <w:sz w:val="24"/>
          <w:szCs w:val="24"/>
        </w:rPr>
        <w:t xml:space="preserve">                                                                 .</w:t>
      </w:r>
      <w:proofErr w:type="gramEnd"/>
      <w:r w:rsidR="00B953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B95369">
        <w:rPr>
          <w:rFonts w:ascii="Times New Roman" w:hAnsi="Times New Roman"/>
          <w:sz w:val="24"/>
          <w:szCs w:val="24"/>
        </w:rPr>
        <w:t xml:space="preserve"> </w:t>
      </w:r>
      <w:r w:rsidRPr="00B95369">
        <w:rPr>
          <w:rFonts w:ascii="Times New Roman" w:hAnsi="Times New Roman"/>
          <w:sz w:val="24"/>
          <w:szCs w:val="24"/>
        </w:rPr>
        <w:lastRenderedPageBreak/>
        <w:t>Зависимость выбираемой цветовой гаммы от содержания темы.                                                                                                                                                                                                         Освоение изобразительной плоскости. Представление о соразмерности изобра</w:t>
      </w:r>
      <w:r w:rsidRPr="00B95369">
        <w:rPr>
          <w:rFonts w:ascii="Times New Roman" w:hAnsi="Times New Roman"/>
          <w:sz w:val="24"/>
          <w:szCs w:val="24"/>
        </w:rPr>
        <w:softHyphen/>
        <w:t>жаемых объектов в композиции. Пропорции изображаемых предметов: размер, форма, ма</w:t>
      </w:r>
      <w:r w:rsidRPr="00B95369">
        <w:rPr>
          <w:rFonts w:ascii="Times New Roman" w:hAnsi="Times New Roman"/>
          <w:sz w:val="24"/>
          <w:szCs w:val="24"/>
        </w:rPr>
        <w:softHyphen/>
        <w:t xml:space="preserve">териал, фактура, рефлекс. Композиционный центр, предметная плоскость. Изображение с натуры Замкнутое пространство: цвет в пространстве комнаты и в природе; возможность выражения в цвете настроения, звука, слова; цвет в пространстве природы и жизни.                                                                                                                                      </w:t>
      </w:r>
      <w:r w:rsidR="00B953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95369">
        <w:rPr>
          <w:rFonts w:ascii="Times New Roman" w:hAnsi="Times New Roman"/>
          <w:sz w:val="24"/>
          <w:szCs w:val="24"/>
        </w:rPr>
        <w:t xml:space="preserve">  Изучение явлений наглядной перспективы; размещение предметов в открытом пространстве природы.                                                                                                                                                            Выражение в живописи различных чувств и настроений через цвет</w:t>
      </w:r>
      <w:proofErr w:type="gramStart"/>
      <w:r w:rsidRPr="00B95369">
        <w:rPr>
          <w:rFonts w:ascii="Times New Roman" w:hAnsi="Times New Roman"/>
          <w:sz w:val="24"/>
          <w:szCs w:val="24"/>
        </w:rPr>
        <w:t xml:space="preserve">..                                                                                                                                                                            </w:t>
      </w:r>
      <w:proofErr w:type="gramEnd"/>
      <w:r w:rsidRPr="00B95369">
        <w:rPr>
          <w:rFonts w:ascii="Times New Roman" w:hAnsi="Times New Roman"/>
          <w:sz w:val="24"/>
          <w:szCs w:val="24"/>
        </w:rPr>
        <w:t>Архитектура в открытом природном пространстве. Линия горизонта, первый и вто</w:t>
      </w:r>
      <w:r w:rsidRPr="00B95369">
        <w:rPr>
          <w:rFonts w:ascii="Times New Roman" w:hAnsi="Times New Roman"/>
          <w:sz w:val="24"/>
          <w:szCs w:val="24"/>
        </w:rPr>
        <w:softHyphen/>
        <w:t>рой планы.                                                                                                                                                        Освоение окружающего пространства как среды, в которой все предметы сущест</w:t>
      </w:r>
      <w:r w:rsidRPr="00B95369">
        <w:rPr>
          <w:rFonts w:ascii="Times New Roman" w:hAnsi="Times New Roman"/>
          <w:sz w:val="24"/>
          <w:szCs w:val="24"/>
        </w:rPr>
        <w:softHyphen/>
        <w:t xml:space="preserve">вуют в тесной взаимосвязи. Человек в архитектурной среде.                                                                                    </w:t>
      </w:r>
      <w:r w:rsidR="00B953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95369">
        <w:rPr>
          <w:rFonts w:ascii="Times New Roman" w:hAnsi="Times New Roman"/>
          <w:sz w:val="24"/>
          <w:szCs w:val="24"/>
        </w:rPr>
        <w:t xml:space="preserve">   Красота и </w:t>
      </w:r>
      <w:proofErr w:type="gramStart"/>
      <w:r w:rsidRPr="00B95369">
        <w:rPr>
          <w:rFonts w:ascii="Times New Roman" w:hAnsi="Times New Roman"/>
          <w:sz w:val="24"/>
          <w:szCs w:val="24"/>
        </w:rPr>
        <w:t>необычное</w:t>
      </w:r>
      <w:proofErr w:type="gramEnd"/>
      <w:r w:rsidRPr="00B95369">
        <w:rPr>
          <w:rFonts w:ascii="Times New Roman" w:hAnsi="Times New Roman"/>
          <w:sz w:val="24"/>
          <w:szCs w:val="24"/>
        </w:rPr>
        <w:t xml:space="preserve"> в природе. Своеобразие и красота городского и сельского пейзажа.  Освоение пространства предметной среды в архитектуре (замкнутое про</w:t>
      </w:r>
      <w:r w:rsidRPr="00B95369">
        <w:rPr>
          <w:rFonts w:ascii="Times New Roman" w:hAnsi="Times New Roman"/>
          <w:sz w:val="24"/>
          <w:szCs w:val="24"/>
        </w:rPr>
        <w:softHyphen/>
        <w:t>странство).  Архитектурный проект. Знакомство с различными композиционными решениями объемно-пространственной композиции. Использование оригинальных конструктивных форм.                                                                                                                                                                                                                                                           Равновесие в композиции. Объемно-пространственная композиция.                                                                                                                                                                                                Связь образов народной игрушки с темами и характером народных сказок. Автор</w:t>
      </w:r>
      <w:r w:rsidRPr="00B95369">
        <w:rPr>
          <w:rFonts w:ascii="Times New Roman" w:hAnsi="Times New Roman"/>
          <w:sz w:val="24"/>
          <w:szCs w:val="24"/>
        </w:rPr>
        <w:softHyphen/>
        <w:t>ская мягкая игрушка. Персонажи кукольных спектаклей. С. Образцов и его кукольный театр в Москве.</w:t>
      </w:r>
      <w:proofErr w:type="gramStart"/>
      <w:r w:rsidRPr="00B953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  <w:r w:rsidRPr="00B95369">
        <w:rPr>
          <w:rFonts w:ascii="Times New Roman" w:hAnsi="Times New Roman"/>
          <w:sz w:val="24"/>
          <w:szCs w:val="24"/>
        </w:rPr>
        <w:t xml:space="preserve"> Выразительные средства декоративно-прикладного искусства. Декоративная ком</w:t>
      </w:r>
      <w:r w:rsidRPr="00B95369">
        <w:rPr>
          <w:rFonts w:ascii="Times New Roman" w:hAnsi="Times New Roman"/>
          <w:sz w:val="24"/>
          <w:szCs w:val="24"/>
        </w:rPr>
        <w:softHyphen/>
        <w:t>позиция.</w:t>
      </w:r>
      <w:proofErr w:type="gramStart"/>
      <w:r w:rsidRPr="00B953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.</w:t>
      </w:r>
      <w:proofErr w:type="gramEnd"/>
      <w:r w:rsidRPr="00B95369">
        <w:rPr>
          <w:rFonts w:ascii="Times New Roman" w:hAnsi="Times New Roman"/>
          <w:sz w:val="24"/>
          <w:szCs w:val="24"/>
        </w:rPr>
        <w:t xml:space="preserve"> Симметрия в декоративно-прикладном искусстве.                                                                                                                                                                                                                              Форма предмета и </w:t>
      </w:r>
      <w:proofErr w:type="spellStart"/>
      <w:r w:rsidRPr="00B95369">
        <w:rPr>
          <w:rFonts w:ascii="Times New Roman" w:hAnsi="Times New Roman"/>
          <w:sz w:val="24"/>
          <w:szCs w:val="24"/>
        </w:rPr>
        <w:t>ero</w:t>
      </w:r>
      <w:proofErr w:type="spellEnd"/>
      <w:r w:rsidRPr="00B95369">
        <w:rPr>
          <w:rFonts w:ascii="Times New Roman" w:hAnsi="Times New Roman"/>
          <w:sz w:val="24"/>
          <w:szCs w:val="24"/>
        </w:rPr>
        <w:t xml:space="preserve"> назначение в </w:t>
      </w:r>
      <w:proofErr w:type="gramStart"/>
      <w:r w:rsidRPr="00B95369">
        <w:rPr>
          <w:rFonts w:ascii="Times New Roman" w:hAnsi="Times New Roman"/>
          <w:sz w:val="24"/>
          <w:szCs w:val="24"/>
        </w:rPr>
        <w:t>декоративно-прикладном</w:t>
      </w:r>
      <w:proofErr w:type="gramEnd"/>
      <w:r w:rsidRPr="00B95369">
        <w:rPr>
          <w:rFonts w:ascii="Times New Roman" w:hAnsi="Times New Roman"/>
          <w:sz w:val="24"/>
          <w:szCs w:val="24"/>
        </w:rPr>
        <w:t xml:space="preserve"> искусств</w:t>
      </w:r>
    </w:p>
    <w:p w:rsidR="006237C8" w:rsidRPr="00B95369" w:rsidRDefault="006237C8" w:rsidP="004D45CA">
      <w:pPr>
        <w:pStyle w:val="afa"/>
        <w:rPr>
          <w:rFonts w:ascii="Times New Roman" w:hAnsi="Times New Roman"/>
          <w:i/>
          <w:sz w:val="24"/>
          <w:szCs w:val="24"/>
        </w:rPr>
      </w:pPr>
      <w:r w:rsidRPr="00B95369">
        <w:rPr>
          <w:rFonts w:ascii="Times New Roman" w:hAnsi="Times New Roman"/>
          <w:i/>
          <w:sz w:val="24"/>
          <w:szCs w:val="24"/>
        </w:rPr>
        <w:t xml:space="preserve"> Разв</w:t>
      </w:r>
      <w:r w:rsidR="00A27CDF" w:rsidRPr="00B95369">
        <w:rPr>
          <w:rFonts w:ascii="Times New Roman" w:hAnsi="Times New Roman"/>
          <w:i/>
          <w:sz w:val="24"/>
          <w:szCs w:val="24"/>
        </w:rPr>
        <w:t xml:space="preserve">итие фантазии и воображения (16 </w:t>
      </w:r>
      <w:r w:rsidRPr="00B95369">
        <w:rPr>
          <w:rFonts w:ascii="Times New Roman" w:hAnsi="Times New Roman"/>
          <w:i/>
          <w:sz w:val="24"/>
          <w:szCs w:val="24"/>
        </w:rPr>
        <w:t>часов)</w:t>
      </w:r>
    </w:p>
    <w:p w:rsidR="006237C8" w:rsidRPr="00B95369" w:rsidRDefault="006237C8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 xml:space="preserve">   Развитие у детей желания проявить себя в каком-либо виде творчества. Общее и раз</w:t>
      </w:r>
      <w:r w:rsidRPr="00B95369">
        <w:rPr>
          <w:rFonts w:ascii="Times New Roman" w:hAnsi="Times New Roman"/>
          <w:sz w:val="24"/>
          <w:szCs w:val="24"/>
        </w:rPr>
        <w:softHyphen/>
        <w:t xml:space="preserve">личное в разных видах искусства (поэтическое слово, живопись, музыка). Выразительные средства разных видов искусства (звуки, ритм в музыке; слово, ритм в поэзии; линия, пятно ритм в живописи).                                                                                    </w:t>
      </w:r>
      <w:r w:rsidR="00B953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95369">
        <w:rPr>
          <w:rFonts w:ascii="Times New Roman" w:hAnsi="Times New Roman"/>
          <w:sz w:val="24"/>
          <w:szCs w:val="24"/>
        </w:rPr>
        <w:t xml:space="preserve"> Работа с литературными произведениями. Создание композиций по описанию ли</w:t>
      </w:r>
      <w:r w:rsidRPr="00B95369">
        <w:rPr>
          <w:rFonts w:ascii="Times New Roman" w:hAnsi="Times New Roman"/>
          <w:sz w:val="24"/>
          <w:szCs w:val="24"/>
        </w:rPr>
        <w:softHyphen/>
        <w:t xml:space="preserve">тературных произведений. Сочинение - условие развития фантазии и воображения.                                                        </w:t>
      </w:r>
      <w:r w:rsidR="00072A28" w:rsidRPr="00B953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B95369">
        <w:rPr>
          <w:rFonts w:ascii="Times New Roman" w:hAnsi="Times New Roman"/>
          <w:sz w:val="24"/>
          <w:szCs w:val="24"/>
        </w:rPr>
        <w:t xml:space="preserve">  Выполнение композиций на передачу настроения, впечатлений, полученных от чтения сказки, отрывков литературных произведений, поэзии.                                                                                       </w:t>
      </w:r>
      <w:r w:rsidR="00B953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B95369">
        <w:rPr>
          <w:rFonts w:ascii="Times New Roman" w:hAnsi="Times New Roman"/>
          <w:sz w:val="24"/>
          <w:szCs w:val="24"/>
        </w:rPr>
        <w:t xml:space="preserve">   Формирование представлений об объемно-пространственном изображении. Соз</w:t>
      </w:r>
      <w:r w:rsidRPr="00B95369">
        <w:rPr>
          <w:rFonts w:ascii="Times New Roman" w:hAnsi="Times New Roman"/>
          <w:sz w:val="24"/>
          <w:szCs w:val="24"/>
        </w:rPr>
        <w:softHyphen/>
        <w:t>дание коллективных объемно-пространственных композиций. Передача характера героя по описанию в тексте.                                                                                                                                                                                                                                                                       Тематические композиции - передача праздничного настроения с помощью эле</w:t>
      </w:r>
      <w:r w:rsidRPr="00B95369">
        <w:rPr>
          <w:rFonts w:ascii="Times New Roman" w:hAnsi="Times New Roman"/>
          <w:sz w:val="24"/>
          <w:szCs w:val="24"/>
        </w:rPr>
        <w:softHyphen/>
        <w:t>ментов декоративного украшения. Разработка всевозможных композиций в реальном про</w:t>
      </w:r>
      <w:r w:rsidRPr="00B95369">
        <w:rPr>
          <w:rFonts w:ascii="Times New Roman" w:hAnsi="Times New Roman"/>
          <w:sz w:val="24"/>
          <w:szCs w:val="24"/>
        </w:rPr>
        <w:softHyphen/>
        <w:t>странстве класса.                                                                                                                                                                                                                                                            Выполнение коллективной объемно-пространственной композиции.                                                                                                                                                                        Бумажная пластика. Художественное конструирование несложных форм предметов.                                                                                                                                          Стилизация и обобщение. Передача музыкальных, песенных, литературно-</w:t>
      </w:r>
      <w:r w:rsidRPr="00B95369">
        <w:rPr>
          <w:rFonts w:ascii="Times New Roman" w:hAnsi="Times New Roman"/>
          <w:sz w:val="24"/>
          <w:szCs w:val="24"/>
        </w:rPr>
        <w:softHyphen/>
        <w:t xml:space="preserve">сказочных и образно-цветовых словесных описаний в </w:t>
      </w:r>
      <w:r w:rsidRPr="00B95369">
        <w:rPr>
          <w:rFonts w:ascii="Times New Roman" w:hAnsi="Times New Roman"/>
          <w:sz w:val="24"/>
          <w:szCs w:val="24"/>
        </w:rPr>
        <w:lastRenderedPageBreak/>
        <w:t xml:space="preserve">зрительные образы.                                                                     </w:t>
      </w:r>
      <w:r w:rsidR="00B953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95369">
        <w:rPr>
          <w:rFonts w:ascii="Times New Roman" w:hAnsi="Times New Roman"/>
          <w:sz w:val="24"/>
          <w:szCs w:val="24"/>
        </w:rPr>
        <w:t xml:space="preserve">  Перенесение реальных предметов в условно-графическое изображение. Плоскост</w:t>
      </w:r>
      <w:r w:rsidRPr="00B95369">
        <w:rPr>
          <w:rFonts w:ascii="Times New Roman" w:hAnsi="Times New Roman"/>
          <w:sz w:val="24"/>
          <w:szCs w:val="24"/>
        </w:rPr>
        <w:softHyphen/>
        <w:t>ная или глубинно-пространственная композиция.                                                                                                                    Восприятие настроений, заложенных в музыкальных и литературных произведени</w:t>
      </w:r>
      <w:r w:rsidRPr="00B95369">
        <w:rPr>
          <w:rFonts w:ascii="Times New Roman" w:hAnsi="Times New Roman"/>
          <w:sz w:val="24"/>
          <w:szCs w:val="24"/>
        </w:rPr>
        <w:softHyphen/>
        <w:t xml:space="preserve">ях и произведениях народного искусства.                                                                                                          </w:t>
      </w:r>
      <w:proofErr w:type="gramStart"/>
      <w:r w:rsidRPr="00B95369">
        <w:rPr>
          <w:rFonts w:ascii="Times New Roman" w:hAnsi="Times New Roman"/>
          <w:sz w:val="24"/>
          <w:szCs w:val="24"/>
        </w:rPr>
        <w:t>Осмысление впечатлений ребенка от услышанного: в музыке, в стихе, в художе</w:t>
      </w:r>
      <w:r w:rsidRPr="00B95369">
        <w:rPr>
          <w:rFonts w:ascii="Times New Roman" w:hAnsi="Times New Roman"/>
          <w:sz w:val="24"/>
          <w:szCs w:val="24"/>
        </w:rPr>
        <w:softHyphen/>
        <w:t>ственном слове и народной речи.</w:t>
      </w:r>
      <w:proofErr w:type="gramEnd"/>
      <w:r w:rsidRPr="00B953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Развитие способности улавливать взаимосвязь между цветом, звуком, движе</w:t>
      </w:r>
      <w:r w:rsidRPr="00B95369">
        <w:rPr>
          <w:rFonts w:ascii="Times New Roman" w:hAnsi="Times New Roman"/>
          <w:sz w:val="24"/>
          <w:szCs w:val="24"/>
        </w:rPr>
        <w:softHyphen/>
        <w:t xml:space="preserve">нием. </w:t>
      </w:r>
    </w:p>
    <w:p w:rsidR="006237C8" w:rsidRPr="00B95369" w:rsidRDefault="006237C8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i/>
          <w:sz w:val="24"/>
          <w:szCs w:val="24"/>
        </w:rPr>
        <w:t>Художественно-образное восприят</w:t>
      </w:r>
      <w:r w:rsidR="00A27CDF" w:rsidRPr="00B95369">
        <w:rPr>
          <w:rFonts w:ascii="Times New Roman" w:hAnsi="Times New Roman"/>
          <w:i/>
          <w:sz w:val="24"/>
          <w:szCs w:val="24"/>
        </w:rPr>
        <w:t>ие изобразительного искусства (5</w:t>
      </w:r>
      <w:r w:rsidRPr="00B95369">
        <w:rPr>
          <w:rFonts w:ascii="Times New Roman" w:hAnsi="Times New Roman"/>
          <w:i/>
          <w:sz w:val="24"/>
          <w:szCs w:val="24"/>
        </w:rPr>
        <w:t xml:space="preserve"> часов)</w:t>
      </w:r>
    </w:p>
    <w:p w:rsidR="006237C8" w:rsidRPr="00B95369" w:rsidRDefault="006237C8" w:rsidP="004D45CA">
      <w:pPr>
        <w:pStyle w:val="afa"/>
        <w:rPr>
          <w:rFonts w:ascii="Times New Roman" w:hAnsi="Times New Roman"/>
          <w:sz w:val="24"/>
          <w:szCs w:val="24"/>
        </w:rPr>
      </w:pPr>
      <w:r w:rsidRPr="00B95369">
        <w:rPr>
          <w:rFonts w:ascii="Times New Roman" w:hAnsi="Times New Roman"/>
          <w:sz w:val="24"/>
          <w:szCs w:val="24"/>
        </w:rPr>
        <w:t xml:space="preserve">   Искусство и человек. Развитие представлений о памятниках культуры: Исаакиев</w:t>
      </w:r>
      <w:r w:rsidRPr="00B95369">
        <w:rPr>
          <w:rFonts w:ascii="Times New Roman" w:hAnsi="Times New Roman"/>
          <w:sz w:val="24"/>
          <w:szCs w:val="24"/>
        </w:rPr>
        <w:softHyphen/>
        <w:t>ский Собор в Санкт-Петербурге, Собор Василия Блаженного в    Москве. Художественные му</w:t>
      </w:r>
      <w:r w:rsidRPr="00B95369">
        <w:rPr>
          <w:rFonts w:ascii="Times New Roman" w:hAnsi="Times New Roman"/>
          <w:sz w:val="24"/>
          <w:szCs w:val="24"/>
        </w:rPr>
        <w:softHyphen/>
        <w:t>зеи как места для хранения произведений искусства.                                                                                                                                                                     Формирование представлений о работе над композицией и созданием колорита. Вы</w:t>
      </w:r>
      <w:r w:rsidRPr="00B95369">
        <w:rPr>
          <w:rFonts w:ascii="Times New Roman" w:hAnsi="Times New Roman"/>
          <w:sz w:val="24"/>
          <w:szCs w:val="24"/>
        </w:rPr>
        <w:softHyphen/>
        <w:t>сказывание своих рассуждений о работе, о выразительных средствах и содержании картины.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Мир природы: разнообразие цвета и формы (цветы, насекомые, птицы). Отобра</w:t>
      </w:r>
      <w:r w:rsidRPr="00B95369">
        <w:rPr>
          <w:rFonts w:ascii="Times New Roman" w:hAnsi="Times New Roman"/>
          <w:sz w:val="24"/>
          <w:szCs w:val="24"/>
        </w:rPr>
        <w:softHyphen/>
        <w:t>жение мира природы в искусстве.                                                                                                                                     Писатель - художник - книга. Декоративное оформление книги (обложка, страница, буквица). Выбор текста для иллюстрирования.                                                                                                                       Выразительность народной глиняной и деревянной игрушки разных регионов России.                                                                                                                                                 Связь и родство изобразительного искусства с другими искусствами: музыкой, те</w:t>
      </w:r>
      <w:r w:rsidRPr="00B95369">
        <w:rPr>
          <w:rFonts w:ascii="Times New Roman" w:hAnsi="Times New Roman"/>
          <w:sz w:val="24"/>
          <w:szCs w:val="24"/>
        </w:rPr>
        <w:softHyphen/>
        <w:t>атром, литературой, танцем.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b/>
          <w:sz w:val="24"/>
          <w:szCs w:val="24"/>
          <w:lang w:eastAsia="ru-RU"/>
        </w:rPr>
      </w:pPr>
      <w:r w:rsidRPr="00B95369">
        <w:rPr>
          <w:rFonts w:ascii="Times New Roman" w:hAnsi="Times New Roman"/>
          <w:b/>
          <w:sz w:val="24"/>
          <w:szCs w:val="24"/>
          <w:lang w:eastAsia="ru-RU"/>
        </w:rPr>
        <w:t>7. Тематическое планирование с определением основных видов деятельности</w:t>
      </w:r>
    </w:p>
    <w:p w:rsidR="00B05F5A" w:rsidRPr="00B95369" w:rsidRDefault="00B05F5A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4170"/>
        <w:gridCol w:w="1545"/>
        <w:gridCol w:w="9673"/>
      </w:tblGrid>
      <w:tr w:rsidR="00BD40F6" w:rsidRPr="00B95369" w:rsidTr="00072A28">
        <w:tc>
          <w:tcPr>
            <w:tcW w:w="4170" w:type="dxa"/>
          </w:tcPr>
          <w:p w:rsidR="00BD40F6" w:rsidRPr="00B95369" w:rsidRDefault="00BD40F6" w:rsidP="00B95369">
            <w:pPr>
              <w:pStyle w:val="afa"/>
              <w:tabs>
                <w:tab w:val="left" w:pos="2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536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раздела </w:t>
            </w:r>
            <w:r w:rsidR="00B95369" w:rsidRPr="00B9536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45" w:type="dxa"/>
          </w:tcPr>
          <w:p w:rsidR="00BD40F6" w:rsidRPr="00B95369" w:rsidRDefault="00BD40F6" w:rsidP="004D45CA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B953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673" w:type="dxa"/>
          </w:tcPr>
          <w:p w:rsidR="00BD40F6" w:rsidRPr="00B95369" w:rsidRDefault="00BD40F6" w:rsidP="004D45CA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B95369">
              <w:rPr>
                <w:rFonts w:ascii="Times New Roman" w:hAnsi="Times New Roman"/>
                <w:b/>
                <w:sz w:val="24"/>
                <w:szCs w:val="24"/>
              </w:rPr>
              <w:t>Характеристика  видов деятельности учащихся</w:t>
            </w:r>
          </w:p>
        </w:tc>
      </w:tr>
      <w:tr w:rsidR="00B05F5A" w:rsidRPr="00B95369" w:rsidTr="00072A28">
        <w:trPr>
          <w:trHeight w:val="1823"/>
        </w:trPr>
        <w:tc>
          <w:tcPr>
            <w:tcW w:w="4170" w:type="dxa"/>
          </w:tcPr>
          <w:p w:rsidR="00072A28" w:rsidRPr="00B95369" w:rsidRDefault="00B05F5A" w:rsidP="004D45CA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Развитие дифференцированного зрения: перевод наблюдаемого в художественную форму</w:t>
            </w:r>
            <w:r w:rsidR="00072A28" w:rsidRPr="00B953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Что значит быть художником</w:t>
            </w:r>
          </w:p>
        </w:tc>
        <w:tc>
          <w:tcPr>
            <w:tcW w:w="1545" w:type="dxa"/>
          </w:tcPr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2A28" w:rsidRPr="00B95369" w:rsidRDefault="00072A28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3" w:type="dxa"/>
          </w:tcPr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Изображать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предметы с натуры и передавать в рисунке форму, фактуру, рефлекс.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для передачи фактуры отпечатки с ткани, листьев и др.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о цветовой гамме.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B4" w:rsidRPr="00B95369" w:rsidTr="00072A28">
        <w:tc>
          <w:tcPr>
            <w:tcW w:w="4170" w:type="dxa"/>
          </w:tcPr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Предметный мир</w:t>
            </w:r>
          </w:p>
        </w:tc>
        <w:tc>
          <w:tcPr>
            <w:tcW w:w="1545" w:type="dxa"/>
          </w:tcPr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:rsidR="00796FB4" w:rsidRPr="00B95369" w:rsidRDefault="00796FB4" w:rsidP="004D45CA">
            <w:pPr>
              <w:pStyle w:val="af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Осваивать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 изображать в рисунке замкнутое пространство.</w:t>
            </w:r>
          </w:p>
          <w:p w:rsidR="00796FB4" w:rsidRPr="00B95369" w:rsidRDefault="00796FB4" w:rsidP="004D45CA">
            <w:pPr>
              <w:pStyle w:val="af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Участвовать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беседах о художниках, о произведениях, на которых изображён интерьер.</w:t>
            </w:r>
          </w:p>
          <w:p w:rsidR="00072A28" w:rsidRPr="00B95369" w:rsidRDefault="00072A28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96FB4" w:rsidRPr="00B95369" w:rsidTr="00072A28">
        <w:tc>
          <w:tcPr>
            <w:tcW w:w="4170" w:type="dxa"/>
          </w:tcPr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Многообразие открытого пространства</w:t>
            </w:r>
          </w:p>
        </w:tc>
        <w:tc>
          <w:tcPr>
            <w:tcW w:w="1545" w:type="dxa"/>
          </w:tcPr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3" w:type="dxa"/>
          </w:tcPr>
          <w:p w:rsidR="00072A28" w:rsidRPr="00B95369" w:rsidRDefault="00072A28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Передавать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наглядную перспективу,</w:t>
            </w:r>
          </w:p>
          <w:p w:rsidR="00072A28" w:rsidRPr="00B95369" w:rsidRDefault="00072A28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Уметь размещать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предметы в изображении открытого пространства. </w:t>
            </w:r>
          </w:p>
          <w:p w:rsidR="00072A28" w:rsidRPr="00B95369" w:rsidRDefault="00072A28" w:rsidP="004D45CA">
            <w:pPr>
              <w:pStyle w:val="af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Передавать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Наблюдать, замечать и передавать 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>изменения цвета, пространства и формы в природе в зависимости от освещения: солнечно, пасмурно.</w:t>
            </w:r>
          </w:p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Выражать 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>в картине свои чувства, вызванные состоянием природы, – радость, тревогу, грусть, горе, веселье, покой.</w:t>
            </w:r>
            <w:proofErr w:type="gramEnd"/>
          </w:p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>о художественных средствах изображения.</w:t>
            </w:r>
          </w:p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Передавать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наглядную перспективу.</w:t>
            </w:r>
          </w:p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Уметь размещать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предметы в изображении открытого пространства. </w:t>
            </w:r>
          </w:p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Передавать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Представлять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и объяснять, почему у каждого народа своё природное пространство и своя архитектура: изба, хата, юрта, яранга и др.</w:t>
            </w:r>
          </w:p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>в беседах, исследованиях.</w:t>
            </w:r>
          </w:p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в Интернете пейзажи и народные жилища разных стран.</w:t>
            </w:r>
          </w:p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свою коллекцию изображений и фотографий с народной архитектуры.</w:t>
            </w:r>
          </w:p>
        </w:tc>
      </w:tr>
      <w:tr w:rsidR="00796FB4" w:rsidRPr="00B95369" w:rsidTr="00072A28">
        <w:tc>
          <w:tcPr>
            <w:tcW w:w="4170" w:type="dxa"/>
          </w:tcPr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Волшебство искусства</w:t>
            </w:r>
          </w:p>
        </w:tc>
        <w:tc>
          <w:tcPr>
            <w:tcW w:w="1545" w:type="dxa"/>
          </w:tcPr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p w:rsidR="00796FB4" w:rsidRPr="00B95369" w:rsidRDefault="00796FB4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представления об изобразительном искусстве, о связи искусства с действительностью;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свои представления и объяснять их.</w:t>
            </w:r>
          </w:p>
        </w:tc>
      </w:tr>
      <w:tr w:rsidR="00B05F5A" w:rsidRPr="00B95369" w:rsidTr="00072A28">
        <w:trPr>
          <w:trHeight w:val="4456"/>
        </w:trPr>
        <w:tc>
          <w:tcPr>
            <w:tcW w:w="4170" w:type="dxa"/>
          </w:tcPr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Развитие фантазии и воображения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О чем и как рассказывает искусство? </w:t>
            </w:r>
          </w:p>
        </w:tc>
        <w:tc>
          <w:tcPr>
            <w:tcW w:w="1545" w:type="dxa"/>
          </w:tcPr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73" w:type="dxa"/>
          </w:tcPr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Использовать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в работе различные композиционные решения (вертикальный, горизонтальный формат).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 и применять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в работе равновесие в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>композиции, контраст крупных и мелких форм в объёме.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Овладевать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основами декоративной композиции.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Выражать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Наблюдать, замечать и передавать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изменения цвета, пространства и формы в природе в зависимости от освещения: солнечно, пасмурно.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Выражать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в картине свои чувства, вызванные состоянием природы, – радость, тревогу, грусть, горе, веселье, покой.</w:t>
            </w:r>
            <w:proofErr w:type="gramEnd"/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о художественных средствах изображения.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этюды, зарисовки, композиции по теме.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Изображать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по представлению и по наблюдению человека в движении кистью от пятна без предварительного прорисовывания.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Создавать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композиции с изображением человека.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зависимость выбираемой цветовой гаммы и тип красок от содержания и 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замысла. Работа по представлению и воображению.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Выражать</w:t>
            </w:r>
            <w:r w:rsidRPr="00B95369">
              <w:rPr>
                <w:rFonts w:ascii="Times New Roman" w:hAnsi="Times New Roman"/>
                <w:iCs/>
                <w:sz w:val="24"/>
                <w:szCs w:val="24"/>
              </w:rPr>
              <w:t xml:space="preserve">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Осваивать, гармонично заполнять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всю поверхность изобразительной плоскости.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Рассматривать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обсуждать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картины, выполненные детьми, обращать внимание на особенности работы на листе. </w:t>
            </w: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с помощью линии и цвета нужный объект.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импровизировать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в цвете, линии, объёме на основе восприятия музыки, поэтического слова. </w:t>
            </w: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импровизировать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в цвете, линии, объёме на основе восприятия музыки, поэтического слова. </w:t>
            </w: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этюды, быстрые цветовые зарисовки на основе впечатлений.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 xml:space="preserve">Создавать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свою коллективную пополняемую коллекцию фактур.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наблюдать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замечать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изменения в природе и окружающей жизни.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Вносить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свои изменения в декоративную форму. Работать с готовыми формами.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коллективные работы.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предметы в рельефном пространстве: ближе — ниже, дальше — выше.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Передавать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простейшую плановость пространства и динамику.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работы различными художественными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мате-риалами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>: гуашью, акварелью, карандашом, пастелью, тушью, пером, цветными мелками, с помощью аппликации.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импровизировать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в цвете, линии, объёме на основе восприятия музыки,  слова, художественного движения.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Наблюдать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за окружающ</w:t>
            </w:r>
            <w:r w:rsidR="00EC37B1" w:rsidRPr="00B95369">
              <w:rPr>
                <w:rFonts w:ascii="Times New Roman" w:hAnsi="Times New Roman"/>
                <w:sz w:val="24"/>
                <w:szCs w:val="24"/>
              </w:rPr>
              <w:t>ими предметами, деревьями, явле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ниями природы, настроением в природе и конструктивными особенностями природных объектов.</w:t>
            </w:r>
          </w:p>
        </w:tc>
      </w:tr>
      <w:tr w:rsidR="00B05F5A" w:rsidRPr="00B95369" w:rsidTr="00072A28">
        <w:trPr>
          <w:trHeight w:val="5855"/>
        </w:trPr>
        <w:tc>
          <w:tcPr>
            <w:tcW w:w="4170" w:type="dxa"/>
          </w:tcPr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Художественно-образное восприятие изобразительного искусства.</w:t>
            </w:r>
          </w:p>
          <w:p w:rsidR="00072A28" w:rsidRPr="00B95369" w:rsidRDefault="00072A28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Природа – великий художник</w:t>
            </w:r>
          </w:p>
        </w:tc>
        <w:tc>
          <w:tcPr>
            <w:tcW w:w="1545" w:type="dxa"/>
          </w:tcPr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072A28" w:rsidRPr="00B95369" w:rsidRDefault="00072A28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B05F5A" w:rsidRPr="00B95369" w:rsidRDefault="00072A28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B05F5A" w:rsidRPr="00B95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</w:tcPr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контрастные и нюансные цветовые отношения в небольших композициях в техники отрывной аппликации, с помощью гуаши или акварели.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Привносить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свой предмет в создаваемое пространство, не нарушая его целостности.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наблюдать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замечать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изменения в природе и окружающей жизни.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в рисунке форму, цвет предметов и явлений, наблюдаемых в природе.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Отображать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в рисунке и живописной работе свои наблюдения за состоянием и настроением в природе.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в работе разнообразные художественные материалы (графика, живопись, аппликация).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в рисунке планы, композиционный центр, динамику, контраст и нюанс цвета и формы.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возможности компьютерной графики (линия, пятно, композиция).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природные явления, особенности объектов природы, настроения в природе.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Уметь замечать и передавать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в рисунке разнообразие цвета, форм и настроений в природе.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представления о симметрии в  изобразительном искусстве, о связи искусства с действительностью.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свои представления и объяснять их.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представления об орнаменте изобразительном искусстве, о связи искусства с действительностью;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свои представления и объяснять их.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представления о ритме в  изобразительном искусстве, о связи искусства с действительностью;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свои представления и объяснять их.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Воспринимать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эмоционально оценивать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образную характеристику произведений художника.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своё эстетическое отношение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к работе.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Наблюдать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>эмоционально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оценивать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картину.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Выражать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своё отношение и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роль и значение искусства в жизни.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в беседах о красоте пейзажа в природе и искусстве.  </w:t>
            </w:r>
          </w:p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о том, что у каждого живого существа своё жизненное пространство,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передавать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его в рисунке.</w:t>
            </w:r>
          </w:p>
        </w:tc>
      </w:tr>
      <w:tr w:rsidR="00B05F5A" w:rsidRPr="00B95369" w:rsidTr="00072A28">
        <w:tc>
          <w:tcPr>
            <w:tcW w:w="4170" w:type="dxa"/>
          </w:tcPr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45" w:type="dxa"/>
          </w:tcPr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9673" w:type="dxa"/>
          </w:tcPr>
          <w:p w:rsidR="00B05F5A" w:rsidRPr="00B95369" w:rsidRDefault="00B05F5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b/>
          <w:sz w:val="24"/>
          <w:szCs w:val="24"/>
          <w:lang w:eastAsia="ru-RU"/>
        </w:rPr>
      </w:pPr>
      <w:r w:rsidRPr="00B95369">
        <w:rPr>
          <w:rFonts w:ascii="Times New Roman" w:hAnsi="Times New Roman"/>
          <w:b/>
          <w:sz w:val="24"/>
          <w:szCs w:val="24"/>
          <w:lang w:eastAsia="ru-RU"/>
        </w:rPr>
        <w:lastRenderedPageBreak/>
        <w:t>8. Описание материально-технического обеспечения образовательного процесса</w:t>
      </w:r>
    </w:p>
    <w:p w:rsidR="00DF0C67" w:rsidRPr="00B95369" w:rsidRDefault="00DF0C67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DF0C67" w:rsidRPr="00B95369" w:rsidRDefault="00974F8E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Учебная л</w:t>
      </w:r>
      <w:r w:rsidR="00DF0C67" w:rsidRPr="00B95369">
        <w:rPr>
          <w:rFonts w:ascii="Times New Roman" w:hAnsi="Times New Roman"/>
          <w:sz w:val="24"/>
          <w:szCs w:val="24"/>
          <w:lang w:eastAsia="ru-RU"/>
        </w:rPr>
        <w:t xml:space="preserve">итература: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. 1.Изобразительное искусство: 2 класс: учебник для учащихся общеобразовательных учреждений </w:t>
      </w:r>
      <w:proofErr w:type="spellStart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>Л.Г.Савенкова</w:t>
      </w:r>
      <w:proofErr w:type="spellEnd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>Е.А.Ермолинская</w:t>
      </w:r>
      <w:proofErr w:type="spellEnd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. – 2 изд., </w:t>
      </w:r>
      <w:proofErr w:type="spellStart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spellStart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>М.Вентана</w:t>
      </w:r>
      <w:proofErr w:type="spellEnd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-Граф, 2013г.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Изобразительное искусство: 1-4 классы: методическое пособие для учителя </w:t>
      </w:r>
      <w:proofErr w:type="spellStart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>Л.Г.Савенкова</w:t>
      </w:r>
      <w:proofErr w:type="spellEnd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>Н.В.Богданова</w:t>
      </w:r>
      <w:proofErr w:type="spellEnd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, - </w:t>
      </w:r>
      <w:proofErr w:type="spellStart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>М.Вентана</w:t>
      </w:r>
      <w:proofErr w:type="spellEnd"/>
      <w:r w:rsidR="00DF0C67" w:rsidRPr="00B95369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-Граф, 2013   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Дополнительные пособия для учителя: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1.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Азбука народных промыслов. 1-4 классы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 доп. материал к урокам изобразительного ис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 xml:space="preserve">кусства и технологии / авт.-сост. И. А. </w:t>
      </w:r>
      <w:proofErr w:type="spellStart"/>
      <w:r w:rsidRPr="00B95369">
        <w:rPr>
          <w:rFonts w:ascii="Times New Roman" w:hAnsi="Times New Roman"/>
          <w:sz w:val="24"/>
          <w:szCs w:val="24"/>
          <w:lang w:eastAsia="ru-RU"/>
        </w:rPr>
        <w:t>Хапилина</w:t>
      </w:r>
      <w:proofErr w:type="spellEnd"/>
      <w:r w:rsidRPr="00B95369">
        <w:rPr>
          <w:rFonts w:ascii="Times New Roman" w:hAnsi="Times New Roman"/>
          <w:sz w:val="24"/>
          <w:szCs w:val="24"/>
          <w:lang w:eastAsia="ru-RU"/>
        </w:rPr>
        <w:t>. - Волгоград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 Учитель, 2013.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2.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Алехин, А. Д. Когда начинается художник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 кн. для учащихся / А. Д. Алехин. - М.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 Про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 xml:space="preserve">свещение : </w:t>
      </w:r>
      <w:proofErr w:type="spellStart"/>
      <w:r w:rsidRPr="00B95369">
        <w:rPr>
          <w:rFonts w:ascii="Times New Roman" w:hAnsi="Times New Roman"/>
          <w:sz w:val="24"/>
          <w:szCs w:val="24"/>
          <w:lang w:eastAsia="ru-RU"/>
        </w:rPr>
        <w:t>Владос</w:t>
      </w:r>
      <w:proofErr w:type="spellEnd"/>
      <w:r w:rsidRPr="00B95369">
        <w:rPr>
          <w:rFonts w:ascii="Times New Roman" w:hAnsi="Times New Roman"/>
          <w:sz w:val="24"/>
          <w:szCs w:val="24"/>
          <w:lang w:eastAsia="ru-RU"/>
        </w:rPr>
        <w:t>, 1994.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3.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Беда, Г. В. Основы изобразительной грамоты / Г. В. Беда. - М.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 Просвещение, 1989.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4.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B95369">
        <w:rPr>
          <w:rFonts w:ascii="Times New Roman" w:hAnsi="Times New Roman"/>
          <w:sz w:val="24"/>
          <w:szCs w:val="24"/>
          <w:lang w:eastAsia="ru-RU"/>
        </w:rPr>
        <w:t>Ватагин</w:t>
      </w:r>
      <w:proofErr w:type="spellEnd"/>
      <w:r w:rsidRPr="00B95369">
        <w:rPr>
          <w:rFonts w:ascii="Times New Roman" w:hAnsi="Times New Roman"/>
          <w:sz w:val="24"/>
          <w:szCs w:val="24"/>
          <w:lang w:eastAsia="ru-RU"/>
        </w:rPr>
        <w:t>, В. А. Изображение животного. Записки анималиста. - М.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95369">
        <w:rPr>
          <w:rFonts w:ascii="Times New Roman" w:hAnsi="Times New Roman"/>
          <w:sz w:val="24"/>
          <w:szCs w:val="24"/>
          <w:lang w:eastAsia="ru-RU"/>
        </w:rPr>
        <w:t>Сварог</w:t>
      </w:r>
      <w:proofErr w:type="spell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 и К, 1999.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5.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Выготский, Л. С. Воображение и творчество в детском возрасте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 психолог, очерк : кн. для учителя. - 3-е изд. / Л. С. Выготский. - М.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 Просвещение, 1991.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Интернет-ресурсы: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1.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</w:r>
      <w:hyperlink r:id="rId9" w:history="1"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art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thelib</w:t>
        </w:r>
        <w:proofErr w:type="spellEnd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/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culture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/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pictures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/</w:t>
        </w:r>
        <w:proofErr w:type="spellStart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iskusstvo</w:t>
        </w:r>
        <w:proofErr w:type="spellEnd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_</w:t>
        </w:r>
        <w:proofErr w:type="spellStart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yaponii</w:t>
        </w:r>
        <w:proofErr w:type="spellEnd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html</w:t>
        </w:r>
      </w:hyperlink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2.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Википедия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 свободная энциклопедия. - Режим доступа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proofErr w:type="spellStart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wikipedia</w:t>
        </w:r>
        <w:proofErr w:type="spellEnd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org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/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wiki</w:t>
        </w:r>
      </w:hyperlink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3.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Педсовет. Всероссийский Интернет-педсовет. - Режим доступа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proofErr w:type="spellStart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pedsovet</w:t>
        </w:r>
        <w:proofErr w:type="spellEnd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org</w:t>
        </w:r>
      </w:hyperlink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4.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Клуб учителей начальной школы. - Режим доступа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://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.4</w:t>
        </w:r>
        <w:proofErr w:type="spellStart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stupeni</w:t>
        </w:r>
        <w:proofErr w:type="spellEnd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B95369">
          <w:rPr>
            <w:rFonts w:ascii="Times New Roman" w:hAnsi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 xml:space="preserve"> Модели и натурный фонд.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1.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Муляжи фруктов и овощей.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2.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Гербарии.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3.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Изделия декоративно-прикладного искусства и народных промыслов.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4.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Гипсовые геометрические тела.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Информационно-коммуникационные средства.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i/>
          <w:iCs/>
          <w:sz w:val="24"/>
          <w:szCs w:val="24"/>
          <w:lang w:eastAsia="ru-RU"/>
        </w:rPr>
        <w:tab/>
        <w:t>Секреты живописи для маленьких художников (возраст от 4 до 10 лет)</w:t>
      </w:r>
      <w:r w:rsidRPr="00B95369">
        <w:rPr>
          <w:rFonts w:ascii="Times New Roman" w:hAnsi="Times New Roman"/>
          <w:sz w:val="24"/>
          <w:szCs w:val="24"/>
          <w:lang w:eastAsia="ru-RU"/>
        </w:rPr>
        <w:t xml:space="preserve"> [Электронный ре</w:t>
      </w:r>
      <w:r w:rsidRPr="00B95369">
        <w:rPr>
          <w:rFonts w:ascii="Times New Roman" w:hAnsi="Times New Roman"/>
          <w:sz w:val="24"/>
          <w:szCs w:val="24"/>
          <w:lang w:eastAsia="ru-RU"/>
        </w:rPr>
        <w:softHyphen/>
        <w:t xml:space="preserve">сурс]. 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 xml:space="preserve">. : </w:t>
      </w:r>
      <w:r w:rsidRPr="00B95369">
        <w:rPr>
          <w:rFonts w:ascii="Times New Roman" w:hAnsi="Times New Roman"/>
          <w:sz w:val="24"/>
          <w:szCs w:val="24"/>
          <w:lang w:val="en-US" w:eastAsia="ru-RU"/>
        </w:rPr>
        <w:t>Media</w:t>
      </w:r>
      <w:r w:rsidRPr="00B95369">
        <w:rPr>
          <w:rFonts w:ascii="Times New Roman" w:hAnsi="Times New Roman"/>
          <w:sz w:val="24"/>
          <w:szCs w:val="24"/>
          <w:lang w:eastAsia="ru-RU"/>
        </w:rPr>
        <w:t xml:space="preserve"> 2000, 1999-2012.- </w:t>
      </w:r>
      <w:proofErr w:type="gramStart"/>
      <w:r w:rsidRPr="00B95369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B95369">
        <w:rPr>
          <w:rFonts w:ascii="Times New Roman" w:hAnsi="Times New Roman"/>
          <w:sz w:val="24"/>
          <w:szCs w:val="24"/>
          <w:lang w:eastAsia="ru-RU"/>
        </w:rPr>
        <w:t>-</w:t>
      </w:r>
      <w:r w:rsidRPr="00B95369">
        <w:rPr>
          <w:rFonts w:ascii="Times New Roman" w:hAnsi="Times New Roman"/>
          <w:sz w:val="24"/>
          <w:szCs w:val="24"/>
          <w:lang w:val="en-US" w:eastAsia="ru-RU"/>
        </w:rPr>
        <w:t>ROM</w:t>
      </w:r>
      <w:r w:rsidRPr="00B95369">
        <w:rPr>
          <w:rFonts w:ascii="Times New Roman" w:hAnsi="Times New Roman"/>
          <w:sz w:val="24"/>
          <w:szCs w:val="24"/>
          <w:lang w:eastAsia="ru-RU"/>
        </w:rPr>
        <w:t xml:space="preserve"> «Форма».</w:t>
      </w:r>
      <w:proofErr w:type="gramEnd"/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Аудиозаписи. Классическая музыка.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Технические средства обучения.</w:t>
      </w:r>
    </w:p>
    <w:p w:rsidR="00BD40F6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D40F6" w:rsidRPr="00B95369">
        <w:rPr>
          <w:rFonts w:ascii="Times New Roman" w:hAnsi="Times New Roman"/>
          <w:sz w:val="24"/>
          <w:szCs w:val="24"/>
          <w:lang w:eastAsia="ru-RU"/>
        </w:rPr>
        <w:t>1. ноутбук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2.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сканер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3.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Компьютер.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4.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Экран проекционный.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lastRenderedPageBreak/>
        <w:t>5.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Принтер.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6.</w:t>
      </w:r>
      <w:r w:rsidRPr="00B95369">
        <w:rPr>
          <w:rFonts w:ascii="Times New Roman" w:hAnsi="Times New Roman"/>
          <w:sz w:val="24"/>
          <w:szCs w:val="24"/>
          <w:lang w:eastAsia="ru-RU"/>
        </w:rPr>
        <w:tab/>
        <w:t>Интерактивная доска.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 xml:space="preserve"> Учебно-практическое оборудование.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Аудиторная доска с магнитной поверхностью и набором приспособлений для крепления картин, иллюстраций, рисунков учащихся.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Игры и игрушки.</w:t>
      </w:r>
    </w:p>
    <w:p w:rsidR="00550A65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Театральные куклы</w:t>
      </w:r>
    </w:p>
    <w:p w:rsidR="00550A65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550A65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Учебно – практическое оборудование.</w:t>
      </w:r>
    </w:p>
    <w:p w:rsidR="00550A65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1.Краски</w:t>
      </w:r>
    </w:p>
    <w:p w:rsidR="00550A65" w:rsidRPr="00B95369" w:rsidRDefault="00550A65" w:rsidP="004D45CA">
      <w:pPr>
        <w:pStyle w:val="afa"/>
        <w:tabs>
          <w:tab w:val="left" w:pos="10720"/>
        </w:tabs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2. Тушь</w:t>
      </w:r>
      <w:r w:rsidR="004D45CA" w:rsidRPr="00B95369">
        <w:rPr>
          <w:rFonts w:ascii="Times New Roman" w:hAnsi="Times New Roman"/>
          <w:sz w:val="24"/>
          <w:szCs w:val="24"/>
          <w:lang w:eastAsia="ru-RU"/>
        </w:rPr>
        <w:tab/>
      </w:r>
    </w:p>
    <w:p w:rsidR="00550A65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3.Ручки перьевые</w:t>
      </w:r>
    </w:p>
    <w:p w:rsidR="00550A65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4.Бумага формата А</w:t>
      </w:r>
      <w:proofErr w:type="gramStart"/>
      <w:r w:rsidRPr="00B95369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B95369">
        <w:rPr>
          <w:rFonts w:ascii="Times New Roman" w:hAnsi="Times New Roman"/>
          <w:sz w:val="24"/>
          <w:szCs w:val="24"/>
          <w:lang w:eastAsia="ru-RU"/>
        </w:rPr>
        <w:t>, А3</w:t>
      </w:r>
    </w:p>
    <w:p w:rsidR="00550A65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5.Бумага цветная</w:t>
      </w:r>
    </w:p>
    <w:p w:rsidR="00550A65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6.Ёмкости для воды</w:t>
      </w:r>
    </w:p>
    <w:p w:rsidR="00550A65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7. Кисти</w:t>
      </w:r>
    </w:p>
    <w:p w:rsidR="00550A65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8.Стеки</w:t>
      </w:r>
    </w:p>
    <w:p w:rsidR="00550A65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9.Пластилин,</w:t>
      </w:r>
    </w:p>
    <w:p w:rsidR="00550A65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10. Клей</w:t>
      </w:r>
    </w:p>
    <w:p w:rsidR="00550A65" w:rsidRPr="00B95369" w:rsidRDefault="00550A65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>11. Ножницы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95369" w:rsidRDefault="00B95369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95369" w:rsidRDefault="00B95369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95369" w:rsidRDefault="00B95369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95369" w:rsidRDefault="00B95369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95369" w:rsidRDefault="00B95369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95369" w:rsidRDefault="00B95369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95369" w:rsidRPr="00B95369" w:rsidRDefault="00B95369" w:rsidP="00B95369">
      <w:pPr>
        <w:pStyle w:val="afa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4D45CA" w:rsidRPr="00B95369" w:rsidRDefault="004D45CA" w:rsidP="004D45CA">
      <w:pPr>
        <w:pStyle w:val="afa"/>
        <w:rPr>
          <w:rFonts w:ascii="Times New Roman" w:hAnsi="Times New Roman"/>
          <w:sz w:val="24"/>
          <w:szCs w:val="24"/>
        </w:rPr>
      </w:pPr>
    </w:p>
    <w:p w:rsidR="004D45CA" w:rsidRPr="00B95369" w:rsidRDefault="004D45CA" w:rsidP="00B95369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B95369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изобразительному искусству</w:t>
      </w:r>
      <w:bookmarkStart w:id="1" w:name="_GoBack"/>
      <w:bookmarkEnd w:id="1"/>
    </w:p>
    <w:p w:rsidR="004D45CA" w:rsidRPr="00B95369" w:rsidRDefault="004D45CA" w:rsidP="004D45CA">
      <w:pPr>
        <w:pStyle w:val="afa"/>
        <w:rPr>
          <w:rFonts w:ascii="Times New Roman" w:hAnsi="Times New Roman"/>
          <w:b/>
          <w:sz w:val="24"/>
          <w:szCs w:val="24"/>
        </w:rPr>
      </w:pPr>
    </w:p>
    <w:p w:rsidR="004D45CA" w:rsidRPr="00B95369" w:rsidRDefault="004D45CA" w:rsidP="004D45CA">
      <w:pPr>
        <w:pStyle w:val="afa"/>
        <w:rPr>
          <w:rFonts w:ascii="Times New Roman" w:hAnsi="Times New Roman"/>
          <w:sz w:val="24"/>
          <w:szCs w:val="24"/>
        </w:rPr>
      </w:pPr>
    </w:p>
    <w:tbl>
      <w:tblPr>
        <w:tblStyle w:val="31"/>
        <w:tblW w:w="15593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112"/>
        <w:gridCol w:w="2296"/>
        <w:gridCol w:w="1829"/>
        <w:gridCol w:w="2693"/>
        <w:gridCol w:w="1843"/>
        <w:gridCol w:w="1559"/>
        <w:gridCol w:w="850"/>
      </w:tblGrid>
      <w:tr w:rsidR="004D45CA" w:rsidRPr="00B95369" w:rsidTr="004D45CA">
        <w:tc>
          <w:tcPr>
            <w:tcW w:w="710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>/ п урока</w:t>
            </w:r>
          </w:p>
        </w:tc>
        <w:tc>
          <w:tcPr>
            <w:tcW w:w="1701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Тема урока (страницы учебника и р.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12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2296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Виды деятельности, форма работы. ЦОР (цифровые образовательные ресурсы)</w:t>
            </w:r>
          </w:p>
        </w:tc>
        <w:tc>
          <w:tcPr>
            <w:tcW w:w="4522" w:type="dxa"/>
            <w:gridSpan w:val="2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843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Творческая, исследовательская, проектная деятельность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850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95369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369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45CA" w:rsidRPr="00B95369" w:rsidTr="004D45CA">
        <w:tc>
          <w:tcPr>
            <w:tcW w:w="710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843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439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45CA" w:rsidRPr="00B95369" w:rsidTr="004D45CA"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Что зна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чит быть худож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ником? (Учеб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ник, с. 3-7; рабочая тетрадь, с. 28-29)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Знакомство с учебными пособиями. Условные обозначе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ния. Цвета: основные и составные. Перевод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блюдаемого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в художе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ственную форму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Вступительная беседа. Знаком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ство с учебными пособиями.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Познавательно-информационная беседа «Что значит быть художни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ком?».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Беседа «Цвета: простые и слож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ные».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Устное рисование на заданную тему.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Творческое задание. Рисование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на темы: «Волшебное окно», «За ле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сами, за горами» (художественный материал по выбору). Выставка работ.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полученных на 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Познакомятся: 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с учебными по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собиями, услов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ными обозначе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ниями в них. </w:t>
            </w: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Научатся рабо</w:t>
            </w:r>
            <w:r w:rsidRPr="00B95369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тать: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с учебни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ком, рассказы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вать о сюжете картины, подби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рать художе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ственный мате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риал, цветовую гамму, выпол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нять рисунок по собственно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му замыслу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Познавательные: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находят необходимую информацию в учебных пособиях, наблюда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ют, анализируют информацию, делают выводы.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понимают выделенные учите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лем ориентиры действия в учебном материале.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слушают одноклассников, учителя; ведут небольшой познавательный диалог по теме урока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проявляют устой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чивый интерес к изобразитель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ному творчеству, способность воспринимать, понимать, пере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живать и ценить произведения изобразительного искусства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на заданную тему по соб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ственному за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мыслу. Выпол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нение творче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ского задания (рабочая тет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радь, с. 28-29)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нение за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даний. Устные ответы. Рисова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на задан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Фактура  предме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тов (учеб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ник, с. 8-12; рабочая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тетрадь, с. 4-5)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Знакомство с фактурой. Предмет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ный мир: форма, фак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тура (по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верхность),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цвет. Фак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тура в музы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ке и стихах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Сообщение теоретических сведе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ний. Фактура.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Рассматривание предметов.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Выполнение заданий: рассмотреть предметы и сравнить на ощупь их фактуру, описать фактуру; распо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знать предмет на ощупь с закрытыми глазами.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Анализ произведений живописи с целью открытия нового знания. Просмотр слайдов или работа с 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ником.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Беседа «Фактура в музыке и поэзии». Чтение стихов. Слушание музыки.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Творческое задание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«Снимаем от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печаток с фактуры предметов» (ху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дожественный материал - краска, пластилин). Выставка работ.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Обобщение полученных на 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Познакомятся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: с термином «фактура», его значением в изобразитель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ном искусстве, поэзии и музыке. </w:t>
            </w: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воспринимать форму, фактуру и цвет в изобра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зительном искусстве, со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знательно ис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пользовать цвет, фактуру и фор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му в творческих работах, сни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мать отпечатки с фактуры предметов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Познавательные: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наблюдают, извлекают информацию из про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слушанного объяснения учителя, осознанно рассматривают иллю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страции с целью освоения нового знания, анализируют информа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цию, делают выводы.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храняют учебную задачу.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слушают одноклассников, учителя; ведут небольшой познавательный диа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лог по теме урока.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проявляют устой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чивый интерес к изобразитель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ному творчеству,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воспринимать, понимать, пере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живать и ценить произведения изобразительного и других видов искусства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дание: собрать образцы ли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стьев разных пород деревьев и изготовить в технике печати панно; оформить кол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лекцию тканей разной фак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туры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нение за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даний. Устные ответы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Рисуем осень (учеб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с. 13; ра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бочая тетрадь, с. 8-9)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Общее и различное в разных видах ис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кусства (по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этическое слово, жи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вопись, му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зыка). Вы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разительные средства разных ви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дов искус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ства (звуки, ритм в му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зыке; слово, ритм в поэ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зии; линия, пятно, ритм в живописи)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Познавательно-информационная беседа «Осень в произведениях жи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вописи, музыке, поэзии».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Анализ произведений живописи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 целью открытия нового знания. Вы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разительные средства в живописи.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Беседа «Что мы будем рисовать». Рассматривание готового рисунка. Демонстрация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Устное рисование на заданную тему.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задание. Рисование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на тему «Осенние краски» (художе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ственный материал по выбору). Вы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ставка работ.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Обобщение полученных на 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Продолжат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комиться с вы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разительными средствами в разных видах искусства. Осво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ят способы ре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шения проблем поискового характера</w:t>
            </w: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B95369">
              <w:rPr>
                <w:rFonts w:ascii="Times New Roman" w:hAnsi="Times New Roman"/>
                <w:i/>
                <w:sz w:val="24"/>
                <w:szCs w:val="24"/>
              </w:rPr>
              <w:softHyphen/>
              <w:t>учатся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: ориги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нально мыслить и самостоятель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но решать твор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ческие задачи; подбирать худо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жественные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ма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териалы, цвето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вую гамму; сме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шивать краски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для получения нужных оттен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наблюдают, извлекают информацию из про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слушанного объяснения учителя, анализируют информацию, де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лают выводы.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принимают, и сохраняют учебную задачу.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слушают одноклассников, учителя; ведут небольшой познавательный диа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лог по теме урока.                              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проявляют устой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чивый интерес к изобразитель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ному творчеству, способность воспринимать, понимать, пере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живать, ценить произведения ис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рисунка на за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данную тему по собствен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ному замыслу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нение заданий. Устные ответы. Рисо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вание на задан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Рисуем натюр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морт (учеб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с. 14-17; рабочая тетрадь, с. 12-13)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Натюрморт. Пропорции изображае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мых предме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тов: размер, форма, ма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териал, фактура, рефлекс. Композици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онный центр, пред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метная плоскость, первый и второй план. Изо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бражение с натуры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Сообщение теоретических сведе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ний. Натюрморт. Просмотр мульти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Анализ произведений живописи в целях открытия нового знания. Просмотр мультимедийной презен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тации или работа с учебником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(с. 16-17).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Сообщение теоретических сведе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ний. Постановка натюрморта.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теоретических сведе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ний. Рефлекс в изобразительном ис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кусстве. Просмотр слайдов.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Беседа «Что мы будем рисовать». Рассматривание готового рисунка. Демонстрация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Творческое задание: рисование натюрморта (краски). Выставка работ.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Обобщение полученных на уроке сведений, оценивание результатов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ЦОР</w:t>
            </w:r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>: nsportal.ru&gt;...</w:t>
            </w:r>
            <w:proofErr w:type="spellStart"/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>izo</w:t>
            </w:r>
            <w:proofErr w:type="spellEnd"/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  <w:proofErr w:type="spellStart"/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>dlya-uro</w:t>
            </w:r>
            <w:proofErr w:type="spellEnd"/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>kov-risovaniya-natyurmort</w:t>
            </w:r>
            <w:proofErr w:type="spell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>pedsovet</w:t>
            </w:r>
            <w:proofErr w:type="spellEnd"/>
            <w:proofErr w:type="gramEnd"/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95369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§&gt;Учитель&gt;...,149116/ </w:t>
            </w:r>
            <w:proofErr w:type="spellStart"/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>Itemid</w:t>
            </w:r>
            <w:proofErr w:type="spellEnd"/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Получат: 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ставление о со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размерности изображаемых объектов в ком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позиции. </w:t>
            </w: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само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стоятельно ре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шать творческие задачи, подби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рать художе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ственные мате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риалы, цвето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вую гамму, смешивать крас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ки для получе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ния нужных от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тенков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храняют учебную задачу.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Познавательные: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наблюдают, извлекают информацию из про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слушанного объяснения учителя, осознанно рассматривают иллю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страции с целью освоения нового знания, анализируют информа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цию, делают выводы.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слушают одноклассников, учителя; ведут небольшой познавательный диа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лог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теме урока.                               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проявляют устой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чивый интерес к изобразитель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ному творчеству, способность воспринимать, понимать, пере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живать и ценить произведения изобразительного и других видов искусства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натюрморта из вырезанных из журналов изображений различных предметов и его фотогра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фирование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нение за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даний. Устные ответы. Рисо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вание на задан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Интерь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ер.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ект «Ска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зочный интерьер» (учеб¬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ник,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с. 18-23;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тетрадь,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с. 18)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Интерьер. Замкнутое простран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ство: цвет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в пространстве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комнаты и природе. Освоение пространства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предметной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среды в архитектуре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(замкнутое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пространство)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• Сообщение теоретических сведе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ний. Интерьер. Просмотр мульти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медийной презентации или работа с учебником (с. 18-19).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Анализ произведений живописи.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Просмотр слайдов или работа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 учебником (с. 20).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Выполнение задания.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Беседа «Что мы будем делать».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Просмотр мультимедийной презентации, рассматривание изделия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 рисунка. Демонстрация приемов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Игровое задание.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Выполнение творческого задания: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рисунок-эскиз интерьера жилища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сказочного героя; проект на тему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«Сказочный интерьер» (материал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по выбору). Выставка работ.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• Обобщение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сведений, оценивание результатов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пользовать в собственных творческих работах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цветовые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фантазии, форму, объемы,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ритмы, композиционные решения и образы;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решать творческие задачи;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подбирать художественные материалы, цветовую гамму;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смешивать краски для получения нужных оттенков; выражать в цвете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настроение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Регулятивные</w:t>
            </w:r>
            <w:proofErr w:type="gramEnd"/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 xml:space="preserve">храняют учебную задачу. </w:t>
            </w:r>
            <w:r w:rsidRPr="00B95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слушают одноклассников, учителя; ведут небольшой познавательный                  диалог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>: проявляют устойчивый интерес к изобразитель¬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ному творчеству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макета интерь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ера комнаты по собственному замыслу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технике 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компьютерной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графики.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творческого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задания (рабочая тетрадь,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с. 18)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про</w:t>
            </w:r>
            <w:r w:rsidRPr="00B95369">
              <w:rPr>
                <w:rFonts w:ascii="Times New Roman" w:hAnsi="Times New Roman"/>
                <w:sz w:val="24"/>
                <w:szCs w:val="24"/>
              </w:rPr>
              <w:softHyphen/>
              <w:t>ектом. Устные ответы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Открытое пространство учебник,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с. 26-33;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рабочая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тетрадь,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с. 30-31)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Открытое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пространство. Красота окружающего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мира. Сред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т</w:t>
            </w:r>
            <w:proofErr w:type="spellStart"/>
            <w:r w:rsidRPr="00B953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953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художественной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выразительности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в изобразительном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искусстве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(цвет и свет, перспектива, композиция</w:t>
            </w:r>
            <w:proofErr w:type="gramEnd"/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• Сообщение теоретических сведений. Открытое пространство. Про¬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• Игровой момент «Звуки </w:t>
            </w:r>
            <w:proofErr w:type="gramStart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открытого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пространства».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• Анализ произведений живописи.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Просмотр мультимедийной презентации или работа с учебником (с. 26,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27, 29, 30).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• Беседа «Что мы будем рисовать».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Работа с учебником (с. 31). </w:t>
            </w:r>
            <w:proofErr w:type="spellStart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Рассм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атр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ивание</w:t>
            </w:r>
            <w:proofErr w:type="spellEnd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готового рисунка. 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lastRenderedPageBreak/>
              <w:t>Демонстрация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Выполнение творческого задания (учебник, с. 31, 33).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Обобщение полученных на 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Arial Unicode MS" w:hAnsi="Times New Roman"/>
                <w:i/>
                <w:sz w:val="24"/>
                <w:szCs w:val="24"/>
                <w:lang w:val="ru" w:eastAsia="ru-RU"/>
              </w:rPr>
              <w:lastRenderedPageBreak/>
              <w:t xml:space="preserve">Получат: 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представление о работе </w:t>
            </w:r>
            <w:proofErr w:type="gramStart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над</w:t>
            </w:r>
            <w:proofErr w:type="gramEnd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композицией и созданием колорита,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наглядной перспективе.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i/>
                <w:sz w:val="24"/>
                <w:szCs w:val="24"/>
                <w:lang w:val="ru" w:eastAsia="ru-RU"/>
              </w:rPr>
              <w:t>Научатся: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 размещать предметы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на листе бумаги;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самостоятельно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решать творческие задачи;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подбирать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spellStart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ху</w:t>
            </w:r>
            <w:proofErr w:type="spellEnd"/>
            <w:r w:rsidRPr="00B953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</w:t>
            </w:r>
            <w:proofErr w:type="spellStart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жественные</w:t>
            </w:r>
            <w:proofErr w:type="spellEnd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материалы, цветовую гамму 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Arial Unicode MS" w:hAnsi="Times New Roman"/>
                <w:i/>
                <w:sz w:val="24"/>
                <w:szCs w:val="24"/>
                <w:lang w:val="ru" w:eastAsia="ru-RU"/>
              </w:rPr>
              <w:t>Познавательные</w:t>
            </w:r>
            <w:proofErr w:type="gramEnd"/>
            <w:r w:rsidRPr="00B95369">
              <w:rPr>
                <w:rFonts w:ascii="Times New Roman" w:eastAsia="Arial Unicode MS" w:hAnsi="Times New Roman"/>
                <w:i/>
                <w:sz w:val="24"/>
                <w:szCs w:val="24"/>
                <w:lang w:val="ru" w:eastAsia="ru-RU"/>
              </w:rPr>
              <w:t>: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извлекают информацию из прослушанного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объяснения учителя, осуществляют ее анализ, умеют наблюдать.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Arial Unicode MS" w:hAnsi="Times New Roman"/>
                <w:i/>
                <w:sz w:val="24"/>
                <w:szCs w:val="24"/>
                <w:lang w:val="ru" w:eastAsia="ru-RU"/>
              </w:rPr>
              <w:t>Регулятивные</w:t>
            </w:r>
            <w:proofErr w:type="gramEnd"/>
            <w:r w:rsidRPr="00B95369">
              <w:rPr>
                <w:rFonts w:ascii="Times New Roman" w:eastAsia="Arial Unicode MS" w:hAnsi="Times New Roman"/>
                <w:i/>
                <w:sz w:val="24"/>
                <w:szCs w:val="24"/>
                <w:lang w:val="ru" w:eastAsia="ru-RU"/>
              </w:rPr>
              <w:t>: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принимают и сохраняют учебную задачу.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i/>
                <w:sz w:val="24"/>
                <w:szCs w:val="24"/>
                <w:lang w:val="ru" w:eastAsia="ru-RU"/>
              </w:rPr>
              <w:t>Коммуникативные: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 слушают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одноклассников, учителя; ведут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небольшой познавательный диалог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Arial Unicode MS" w:hAnsi="Times New Roman"/>
                <w:i/>
                <w:sz w:val="24"/>
                <w:szCs w:val="24"/>
                <w:lang w:val="ru" w:eastAsia="ru-RU"/>
              </w:rPr>
              <w:t>Личностные</w:t>
            </w:r>
            <w:proofErr w:type="gramEnd"/>
            <w:r w:rsidRPr="00B95369">
              <w:rPr>
                <w:rFonts w:ascii="Times New Roman" w:eastAsia="Arial Unicode MS" w:hAnsi="Times New Roman"/>
                <w:i/>
                <w:sz w:val="24"/>
                <w:szCs w:val="24"/>
                <w:lang w:val="ru" w:eastAsia="ru-RU"/>
              </w:rPr>
              <w:t xml:space="preserve">: 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проявляют устойчивый интерес к изобразитель¬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ному творчеству, способ воспринимать, 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lastRenderedPageBreak/>
              <w:t xml:space="preserve">понимать, переживать и ценить произведения изобразительного и других видов искусства 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lastRenderedPageBreak/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рисунка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по собственному замыслу;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творческого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задания (рабочая тетрадь,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с. 30-31)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Выполнение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Рисование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на заданную тему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Откры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тое про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стран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ство и архи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тектура 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34-37)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Архитекту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 в откры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том при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родном простран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стве. Осво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ение окру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жающего простран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как среды, в ко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торой все предметы существуют в тесной взаимосвя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зи. Человек в архитек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турной сре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де. Линия горизонта, первый и второй планы. Штрихи, пятна, линии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Сообщение теоретических сведе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ний. Архитектура. Просмотр муль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тимедийной презентации или работа с учебником (с. 34-36).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Беседа «Что мы будем рисовать». Рассматривание рисунка. Демон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Устное рисование.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Выполнение творческого задания (учебник, с. 37). Выставка работ.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полученных на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Познакомятся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: с понятием «ар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хитектура», за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дачами, стоящи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 перед ней.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Научатся: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 актив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 использовать художественные термины и поня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тия; самостоя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 решать творческие зада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чи; подбирать художественные материалы, цве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товую гамму. Освоят законы создания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ведений изобра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зительного ис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извлекают ин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формацию из прослушанного объяснения учителя, осуществ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ляют анализ информации.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храняют учебную задачу. 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слушают одноклассников, учителя; ведут небольшой познавательный диа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лог по теме урока.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проявляют устой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чивый интерес к изобразитель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ному творчеству, способность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воспринимать, понимать, пере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живать и ценить произведения изобразительного и других видов искусства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Фотографиро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 детских площадок сво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его города и оформление выставки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фо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тографий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нение заданий. Устные ответы.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 на заданную тему (цветные каран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даши)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Проект детской площадки (учебник,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38-41)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Архитектор. Архитектурный проект. Знакомство с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различными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композиционными решениями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объемно-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пространственной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композиции.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оригинальных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конструктивных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форм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•Сообщение теоретических сведе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ний. Архитектор. Архитектурный проект. Просмотр мультимедийной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Беседа «Что мы будем рисовать».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•Рассматривание фотографий, макета.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•Выполнение творческого задания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(учебник, с. 41). Выставка работ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 их презентация.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•Обобщение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уроке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сведений, оценивание результатов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Познакомятся: 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профессией архитектора. По¬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знакомятся с понятием «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архитектурный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проект».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Научатся: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активно использовать художественные термины и понятия;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самостоятельно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творческие задачи;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понимать связь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народного искусства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окружаю¬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щей природой,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климатом, ландшафтом, традициями и особенностями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региона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Познавательные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извлекают ин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формацию из прослушанного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объяснения учителя, осуществляют поиск и анализ необходимой информации в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пособиях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сохраняют учебную задачу.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слушают  одноклассников, учителя; ведут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небольшой познавательный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диалог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проявляют устойчивый интерес к изобразительном творчеству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Выполнение макета детской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площадки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 собственному замыслу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Устные 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над проектом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Идем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 музей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(учебник,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с. 42 - 43)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 картинная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галерея. История Третьяковской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галереи. Сокровища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Третьяковской галереи. Третьяковская галерея как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архитектуры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Вступительное слово. Словесно-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иллюстративный рассказ «История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Третьяковской галереи». Просмотр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Словесно-иллюстративный рассказ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 элементами беседы «Третьяковская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галерея как шедевр архитектуры».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Заслушивание сообщений обучающихся. Просмотр мультимедийной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Выполнение творческого задания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(учебник, с. 43). Выставка работ учащихся.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• Обобщение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сведений, оценивание результатов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ЦОР: http://www.tvdata.ru/rus/art/</w:t>
            </w:r>
            <w:r w:rsidRPr="00B95369">
              <w:rPr>
                <w:rFonts w:ascii="Times New Roman" w:hAnsi="Times New Roman"/>
                <w:sz w:val="24"/>
                <w:szCs w:val="24"/>
              </w:rPr>
              <w:cr/>
            </w:r>
            <w:proofErr w:type="spellStart"/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>trety</w:t>
            </w:r>
            <w:proofErr w:type="spellEnd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>ako</w:t>
            </w:r>
            <w:proofErr w:type="spellEnd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_</w:t>
            </w:r>
            <w:r w:rsidRPr="00B95369">
              <w:rPr>
                <w:rFonts w:ascii="Times New Roman" w:hAnsi="Times New Roman"/>
                <w:sz w:val="24"/>
                <w:szCs w:val="24"/>
                <w:lang w:val="en-US"/>
              </w:rPr>
              <w:t>gal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B95369">
              <w:rPr>
                <w:rFonts w:ascii="Times New Roman" w:hAnsi="Times New Roman"/>
                <w:sz w:val="24"/>
                <w:szCs w:val="24"/>
              </w:rPr>
              <w:t>егу</w:t>
            </w:r>
            <w:proofErr w:type="spellEnd"/>
            <w:r w:rsidRPr="00B9536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Познакомятся: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 назначением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музеев изобрази¬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тельного искусства, историей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Третьяковской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галереи. Узнают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 картинах, выставленных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в музее.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>осуществлять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поиск необходимой информации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 Интернете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извлекают информацию из прослушанного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объяснения учителя, сообщений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одноклассников; осуществляют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анализ информации.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слушают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одноклассников, учителя; ведут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небольшой познавательный диалог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проявляют устойчивый интерес к изобразительному творчеству, способность воспринимать, понимать, переживать и ценить произведения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и других видов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Задание: найти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информацию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 картинах,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выставленных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 Третьяковской галерее,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выбрать наиболее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понравившуюся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 подготовить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 ней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Иллюстрируем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сказку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(учебник,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с. 44-47;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тетрадь,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с. 36-37)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иллюстрации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к литературному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произведению.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иллюстраций Ю. Васнецова,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95369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Отгадывание 'загадок.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Сообщение теоретических сведений. Иллюстрация. 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• Анализ произведений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книжной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графики (иллюстрации к сказкам).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Просмотр мультимедийной презентации или работа с учебником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(с. 44).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Беседа «Что мы будем рисовать».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Просмотр мультимедийной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 или рассматривание готового рисунка-иллюстрации или композиции. Демонстрация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•Выполнение творческого задания (учебник, с. 45 или с. 47). Выставка работ 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•Обобщение полученных на 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 воспринимать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искусство и выражать свое отношение к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художественному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произведению;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решать творческие задачи;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подбирать художественные материалы, цветовую гамму; смешивать краски для получения нужных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оттенков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>: принимают и сохраняют учебную задачу.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слушают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одноклассников, учителя; ведут небольшой познавательный диалог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проявляют устойчивый интерес к изобразительному творчеству, способность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воспринимать, понимать, переживать и ценить произведения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изобразительного и других видов искусства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Рисование ил¬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люстрации или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композиции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к сказке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по собственному замыслу.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творческого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задания (рабочая тетрадь,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с. 36-37)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Рисование иллюстрации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к сказке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(художественный материал по выбору)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7561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 классе.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Тростевые куклы (учебник,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с. 48-53)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 его виды.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Кукольный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Персонажи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кукольных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спектаклей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его кукольный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театр в Москве. Тростевые куклы.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кукол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по описанию в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литературном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произведении</w:t>
            </w:r>
            <w:proofErr w:type="gramEnd"/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Работа с учебником (с. 48-52). Виды искусства.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Словесно-иллюстративный рассказ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 элементами беседы «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Театральное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искусство». 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Словесно-иллюстративный рассказ 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Игровой момент.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Сообщение теоретических сведений. Тростевые куклы. Просмотр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Беседа «Что мы будем делать».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Рассматривание кукол. Демонстрация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• Выполнение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задания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(учебник, с. 53). Выставка работ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Обобщение полученных на 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lastRenderedPageBreak/>
              <w:t>Познакомятся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разными</w:t>
            </w:r>
            <w:proofErr w:type="gramEnd"/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вида¬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ми искусства.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Получат представление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 театре и профессиях людей, в нем. Узнают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об устройстве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тростевой куклы.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изготавливать тростевую куклу,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решать творческие задачи,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подбирать материалы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B95369">
              <w:rPr>
                <w:rFonts w:ascii="Times New Roman" w:hAnsi="Times New Roman"/>
                <w:sz w:val="24"/>
                <w:szCs w:val="24"/>
              </w:rPr>
              <w:t xml:space="preserve"> объясняют свои чувства и ощущения от восприятия объектов; проявляют устойчивый интерес к творчеству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тростевой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куклы по </w:t>
            </w:r>
            <w:proofErr w:type="gramStart"/>
            <w:r w:rsidRPr="00B95369">
              <w:rPr>
                <w:rFonts w:ascii="Times New Roman" w:hAnsi="Times New Roman"/>
                <w:sz w:val="24"/>
                <w:szCs w:val="24"/>
              </w:rPr>
              <w:t>собственному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 xml:space="preserve">замыслу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Лепка игрушки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 собственно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му замыслу.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Роспись игруш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 xml:space="preserve">ки в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народном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стиле</w:t>
            </w:r>
            <w:proofErr w:type="gramEnd"/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Изготовление для спектакля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488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lastRenderedPageBreak/>
              <w:t>13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Какие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бывают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игрушки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с. 54-59)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Виды игру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шек: игрушка-оберег,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обрядовая.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Народные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промыслы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России.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Вырази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тельность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lastRenderedPageBreak/>
              <w:t>народной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глиняной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игрушки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разных про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мыслов Рос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сии. Осо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бенности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росписи иг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рушек раз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ных народных промыслов.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Способы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лепки фигурок. Про¬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порции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lastRenderedPageBreak/>
              <w:t>•Словесно-иллюстративный рассказ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 элементами беседы «История иг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 xml:space="preserve">рушки». Просмотр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lastRenderedPageBreak/>
              <w:t>мультимедийной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презентации и рассматривание игрушек.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•Словесно-иллюстративный рассказ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 элементами беседы «Глиняная иг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рушка».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•Познавательно-информационная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беседа «Особенности игрушек раз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ных народных промыслов». Про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смотр мультимедийной презентации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рассматривание образцов глиняной игрушки.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 Выполнение задания.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 Беседа «Что мы будем делать».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Рассматривание изделий. Демон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•Выполнение творческого задания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(учебник, с.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58-59).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•Обобщение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сведений, оценивание результатов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spellStart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val="ru" w:eastAsia="ru-RU"/>
              </w:rPr>
              <w:lastRenderedPageBreak/>
              <w:t>Получа</w:t>
            </w:r>
            <w:proofErr w:type="spellEnd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представление о на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значении игру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шек, их видах,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народных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мыслах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. Закре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lastRenderedPageBreak/>
              <w:t>пят знания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 способах леп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 xml:space="preserve">ки. 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val="ru" w:eastAsia="ru-RU"/>
              </w:rPr>
              <w:t>Научатся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val="ru" w:eastAsia="ru-RU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лепить фигурки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пластическим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способом с соблюдением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порций.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Закрепят на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выки работы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 пластилином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(глиной)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lastRenderedPageBreak/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храняют учебную задачу.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слушают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одноклассников,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учителя; ведут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небольшой познавательный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диалог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Личностные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проявляют устой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чивый интерес к изобразитель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ному творчеству</w:t>
            </w:r>
          </w:p>
        </w:tc>
        <w:tc>
          <w:tcPr>
            <w:tcW w:w="1843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Лепка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игруш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ки и ее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lastRenderedPageBreak/>
              <w:t>роспись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5732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0 чем  и как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расска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зывает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искус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60-61)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Связь изоб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разительно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искусства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другими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видами ис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кусства: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музыкой,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театром, ли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тературой, танцем. Зна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комство со средства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 вырази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 в изобрази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тельном ис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кусстве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Введение в тему.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Анализ произведений искусства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 целях Открытия нового знания.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Рассматривание репродукций или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слайдов, слушание музыки.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Беседа «Что мы будем рисовать».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Рассматривание готовых рисунков.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Демонстрация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Выполнение творческого задания (учебник, с. 61). Выставка работ 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полученных на уроке сведений, оценивание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Освоят: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выразительные особен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языка раз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искусств.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Закрепят навыки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работы различ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 графиче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скими материа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лами, красками. Научатся само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стоятельно 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шать творческие задачи; подби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рать художест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венные материа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лы, цветовую гамму; смеши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краски для получения нуж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оттенков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извлекают ин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формацию из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прослушанного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объяснения учителя, наблюдают,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анализируют.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сохраняют учебную задачу.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слушают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одноклассников, учителя; всту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пают в учебное сотрудничество; ведут небольшой познавательный диалог по теме урока. 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объясняют свои чувства и ощущения от восприя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тия объектов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композиции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заданную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тему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 задан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1196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 чем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говорят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 кар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тине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цвета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рабочая тетрадь, с. 20-23)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Цвет.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Цве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товая гамма.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Теплая и хо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лодная цве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товая гамма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Анализ произведений живописи.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Просмотр мультимедийной презен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Познавательно-информационная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беседа «Цветовая гамма. Теплые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и холодные цвета». Просмотр мультимедийной презентации или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с методической таблицей «Тёплые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и холодные цвета».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Задание: рассмотреть иллюстрации в учебнике (с. 66-67) и определить цветовую гамму представленных картин, подобрать стихи и музыку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 пейзажам.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Беседа «Что мы будем рисовать». Выставка работ 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Обобщение полученных на 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Получат: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 представление о теп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лой и холодной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цветовой гамме.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Научатся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:  выполнять компози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ции, передающие впечатление, по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лученные от чте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сказки, отрывков лите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ратурных произ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ведений; само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стоятельно 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шать творческие задачи; подби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рать художе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ственные мате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риалы, цветовую гамму; смеши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краски для получения нуж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оттенков. Закрепят навыки работы красками 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извлекают ин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формацию из прослушанного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объяснения учителя, осуществ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ляют анализ информации, умеют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наблюдать.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храняют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учебную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задачу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одноклассников, учителя; ведут небольшой 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lastRenderedPageBreak/>
              <w:t>познавательный диа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softHyphen/>
              <w:t xml:space="preserve">лог по теме урока.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val="ru" w:eastAsia="ru-RU"/>
              </w:rPr>
              <w:t>Личностные: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проявляют устой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softHyphen/>
              <w:t>чивый интерес к изобразитель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softHyphen/>
              <w:t>ному творчеству, способность воспринимать, понимать, пере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softHyphen/>
              <w:t>живать и ценить произведения изобразительного и других видов искусства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Сочинение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композиции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заданную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тему. Выполнение творче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ского задания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(рабочая тетрадь, с. 20 – 23)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вание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заданную  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Рисуем зиму 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68-71)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Теплые и холодные цвета: из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учение некоторых свойств. Знакомство с произве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дениями живописи выдающих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 художни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ков. Компо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зиционное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построение рисунка. Смешивание красок. Про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порции изображае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мых пред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метов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Анализ произведений живописи. Просмотр мультимедийной презен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тации или работа с учебником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(с. 68, 70).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стихов и прослушивание музыкальных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произведений о зиме.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Беседа «Что мы будем рисовать». Демонстрация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Устное рисование на заданную тему.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Выполнение творческого задания (учебник, с. 69). Выставка работ 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полученных на уроке сведений, оценивание результатов работы 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Продолжат: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зна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комиться с теп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лой и холодной цветовой гам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мой. Закрепят навыки работы с красками.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На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 xml:space="preserve">учатся: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самостоя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тельно решать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творческие зада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чи; подбирать художественные материалы, цве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товую гамму; смешивать крас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для получе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нужных от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тенков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извлекает ин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формацию из прослушанного объяснения учителя, осуществ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ляют анализ информации, наблю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дают, сравнивают. </w:t>
            </w: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храняют учебную задачу.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слушают одноклассников, учителя; ведут небольшой познавательный диа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лог по теме урока.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проявляют устой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чивый интерес к изобразитель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творчеству, способность воспринимать, понимать, пере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живать и ценить произведения изобразительного и других видов искусства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Рисование композиции по собствен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замыслу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 заданий. Устные ответы. Рисование на задан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Учимся изобра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жать с натуры 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72-73)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Изображе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 нату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ры. Пред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ставление о соразмер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изоб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ражаемых объектов в компози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ции. Про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порции изображае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мых предме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тов: размер, форма, ма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териал, фак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тура, 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флекс. Компози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ционный центр, предметная плоскость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Сообщение теоретических сведе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ний. Натура. Рисование с натуры.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Беседа «Что мы будем рисовать».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Выполнение творческого задания (учебник, с. 73) (художественный материал по выбору). Выставка 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 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Обобщение полученных на уроке сведений, оценивание результатов работы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Познакомятся: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с понятием «на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тура». Закрепят навыки работы различными графическими материалами, красками. 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Научатся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:  рисо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 натуры, самостоятельно решать творче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ские задачи;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подбирать худо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жественные ма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териалы, цвето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вую гамму; сме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шивать краски для получения нужных оттенков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извлекают ин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формацию из прослушанного объяснения учителя, осуществ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ляют анализ информации, умеют наблюдать.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храняют учебную задачу. 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слушают одноклассников, учителя; всту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пают в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учебное сотрудничество. </w:t>
            </w: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проявляют устой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чивый интерес к изобразитель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творчеству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Рисование композиции по собствен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замыслу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 заданий. Устные ответы. Рисование на задан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Портрет (учеб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softHyphen/>
              <w:t>ник, с. 74-79;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рабочая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тетрадь,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с. 44-45)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История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портрета.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Знакомство с произведениями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живописи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выдающихся художников. Пропорции лица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человека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• Сообщение теоретических сведе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softHyphen/>
              <w:t>ний. Портрет. Просмотр мультиме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softHyphen/>
              <w:t>дийной презентации. • Словесно-иллюстративный рассказ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«История портрета». Просмотр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• Анализ произведений живописи.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• Прослушивание </w:t>
            </w:r>
            <w:proofErr w:type="gramStart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музыкальных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произведений и стихов.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lastRenderedPageBreak/>
              <w:t>•Беседа «Что мы будем рисовать». Демонстрация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•Выполнение творческого задания: рисование портрета или автопортрета. Выставка работ 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•Обобщение полученных на уроке сведений, оценивание результатов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i/>
                <w:sz w:val="24"/>
                <w:szCs w:val="24"/>
                <w:lang w:val="ru" w:eastAsia="ru-RU"/>
              </w:rPr>
              <w:lastRenderedPageBreak/>
              <w:t xml:space="preserve">Познакомятся: 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с историей порт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softHyphen/>
              <w:t>рета как жанра изобразительно¬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proofErr w:type="spellStart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го</w:t>
            </w:r>
            <w:proofErr w:type="spellEnd"/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искусства. За¬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крепят навыки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работы различными графическими, красками.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Научатся рисовать портрет или автопортрет; самостоятельно решать творческие задачи; подбирать цветовую гамму; 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lastRenderedPageBreak/>
              <w:t>смешивать краски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для получения нужных оттенков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lastRenderedPageBreak/>
              <w:t>Познавательные: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находят ин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softHyphen/>
              <w:t>формацию в разных источниках, осуществляют анализ информации, наблюдают.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Arial Unicode MS" w:hAnsi="Times New Roman"/>
                <w:i/>
                <w:sz w:val="24"/>
                <w:szCs w:val="24"/>
                <w:lang w:val="ru" w:eastAsia="ru-RU"/>
              </w:rPr>
              <w:t>Регулятивные</w:t>
            </w:r>
            <w:proofErr w:type="gramEnd"/>
            <w:r w:rsidRPr="00B95369">
              <w:rPr>
                <w:rFonts w:ascii="Times New Roman" w:eastAsia="Arial Unicode MS" w:hAnsi="Times New Roman"/>
                <w:i/>
                <w:sz w:val="24"/>
                <w:szCs w:val="24"/>
                <w:lang w:val="ru" w:eastAsia="ru-RU"/>
              </w:rPr>
              <w:t>: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принимают и сохраняют учебную задачу.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i/>
                <w:sz w:val="24"/>
                <w:szCs w:val="24"/>
                <w:lang w:val="ru" w:eastAsia="ru-RU"/>
              </w:rPr>
              <w:t>Коммуникативные: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 с</w:t>
            </w:r>
            <w:proofErr w:type="spellStart"/>
            <w:r w:rsidRPr="00B953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лушают</w:t>
            </w:r>
            <w:proofErr w:type="spellEnd"/>
            <w:r w:rsidRPr="00B9536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 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одноклассников, учителя; ведут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небольшой познавательный диалог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 xml:space="preserve">Личностные: проявляют устойчивый интерес к изобразительному творчеству, способность воспринимать, 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lastRenderedPageBreak/>
              <w:t>понимать, переживать и ценить произведения изобразительного искусства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lastRenderedPageBreak/>
              <w:t>Поиск в журна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softHyphen/>
              <w:t>лах фотогра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softHyphen/>
              <w:t>фий, портретов людей в исторических костюмах и составление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из них коллажа.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творческого задания (рабочая тетрадь, с. 44- 45)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Выпол</w:t>
            </w: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softHyphen/>
              <w:t>нение заданий. 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Рисование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на за¬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данную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тему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6882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Такие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разные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маски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80-83;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рабочая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тетрадь,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58-59)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Маски: ис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тория и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значение.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Вырази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средства декоративн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прикладного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искусства (форма, цвет, укра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шения). Бумажная пластика. Художе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ственное конструирование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несложных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форм предметов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Сообщение теоретических сведений. Маска.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Словесно-иллюстративный рассказ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«История маски». Просмотр мультимедийной презентации или рассматривание иллюстраций в учебнике (с. 80-81).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Беседа «Что мы будем рисовать».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Просмотр мультимедийной презен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тации или рассматривание разных видов масок, сделанных обучаю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щимися. Демонстрация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•Выполнение творческого задания (учебник, с. 82-83). Выставка работ обучающихся.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•Обобщение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уроке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сведений,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оценивание результатов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Продолжат: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 знакомиться с декоративно-прикладным искусством.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Узнают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:  историю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маски,  её  назна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чение.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Познако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>мятся: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 с вырази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тельными сред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ствами маски. Научатся изго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тавливать празд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ничную маску в технике бумаж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пластики; самостоятельно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решать творческие задачи;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подбирать художественные материалы, цветовую гамму; смешивать краски для получения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нужных оттенков; проявлять эмоциональную отзывчивость; сознательно использовать цвета и формы в творческих работах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осознанно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рассматривают иллюстрации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с целью освоения нового знания, извлекают информацию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слушанного объяснения учителя, наблюдают, анализируют инфор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мацию, делают выводы.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храняют учебную задачу; опре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деляют в диалоге с учителе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м-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успешность выполнения задания.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рассужда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ют, формулируют ответы на во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просы, вступают в учебное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трудничество, слушают одно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классников, учителя; ведут небольшой познавательный диалог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 имеют мотивацию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к учебной и творческой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деятельности, объясняют свои чувства и ощущения от восприятия объектов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Изготовление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маски по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собственному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замыслу. Подготовка сообщения о масках Африки,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венецианских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масках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. Вы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полнение твор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ческого зада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(рабочая тетрадь, с. 58-59)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Изготов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маски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7359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Графиче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изобра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84-87;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рабочая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тетрадь,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54-55)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Графика как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один из ви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дов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изобра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зительного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искусства.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Художественно-выразительные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 графике.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Перенесение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реаль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пред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метов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 условно-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графическое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изображение. Писатель 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художник 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книга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Сообщение теоретических сведений. Графика.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Рассматривание оформления книг,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журналов. Просмотр мультимедий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Словесно-иллюстративный рассказ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«Художественные материалы». Рассматривание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художественных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мате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риалов и выполненных работ.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Сообщение теоретических сведений. Художественно-выразительные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средства в графике. 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Выполнение творческого задания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(учебник, с. 86-87). Выставка работ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• Обобщение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уроке 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Познакомятся: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одним из видов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изобразительно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искусства 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графикой.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Продолжат знакомиться с графическими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материалами,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средствами вы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разительности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 графическом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изображении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Научатся: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рабо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тать различными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графическими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материалами, самостоятельно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решать творческие задачи,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подбирать художественные материалы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осознанно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рассматривают иллюстрации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целью освоения нового знания,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извлекают информацию из про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слушанного объяснения учителя,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наблюдают, анализируют инфор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мацию, делают выводы.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храняют учебную задачу; опре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деляют в диалоге с учителем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успешность выполнения задания.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рассужда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ют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, формулируют ответы на вопросы, вступают в учебное сотрудничество, слушают одно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классников, учителя; ведут небольшой познавательный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диалог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Личностные: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имеют мотивацию к учебной и творческой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деятельности; объясняют свои чувства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и ощущения от восприятия объектов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Выбор книги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для иллюстрирования наи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более понравившегося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эпизода. 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творческого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задания (рабо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чая тетрадь,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54-55)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рисунка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 собствен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замыслу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 задан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913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раст.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Пятно. Тон.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Штрих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88-95)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Художественно-вы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разительные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средства: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контраст,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тон, штрих,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пятно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Сообщение теоретических сведений. Контраст. 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• Прослушивание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музыкальных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произведений и стихотворений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(С. Маршак «Дождь», П. Чайков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ский «Спящая красавица» (темы  феи </w:t>
            </w:r>
            <w:proofErr w:type="spell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Карабос</w:t>
            </w:r>
            <w:proofErr w:type="spell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и феи Сирени)).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Сообщение теоретических сведений. Пятно. 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Сообщение теоретических сведений. Тон. Просмотр мультимедий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• Прослушивание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музыкального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изведения (Э. Григ «Алые паруса»).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Сообщение теоретических сведе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ний. Штрих. Просмотр мультиме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Беседа «Что мы будем рисовать».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готового рисунка.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Выполнение творческого задания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(учебник, с. 95). Выставка работ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• Обобщение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уроке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сведений, оценивание результатов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Получат:  представление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ху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дожественно-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выразительных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средствах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в жи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вописи и графи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ке</w:t>
            </w:r>
            <w:proofErr w:type="spell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(контраст,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пятно, штрих,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тон).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Научатся: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использовать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художественно-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выразительные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средства в рисунках, самосто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ятельно решать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творческие задачи, сравнивать,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анализировать,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обобщать и переносить инфор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 с одного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вида художе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ственной дея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 другой. За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крепят навыки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работы различными графическими материалами, красками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находят необ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ходимую информацию в учебных  пособиях, наблюдают, анализи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руют информацию, делают вы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храняют учебную задачу; опре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деляют в диалоге с учителем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успешность выполнения задания.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формули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руют ответы на вопросы, всту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пают в учебное сотрудничество,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слушают одноклассников, учите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ля; ведут небольшой познава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тельный диалог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проявляют устой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чивый интерес к изобразитель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ному творчеству, способность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воспринимать, понимать произ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ведения изобразительного искус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- ';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рисунка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 собствен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замыслу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 за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данную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7289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Набро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сок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96-97)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Набросок.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Художе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материалы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для 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наброска.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Художественно-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выразительные средства, используемые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 наброске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•Сообщение теоретических сведений. Набросок. 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Словесно-иллюстративный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рас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сказ с элементами беседы «Как ри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совать набросок». Просмотр муль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тимедийной презентации, Демонстрация приемов выполнения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наброска.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Беседа «Что мы будем делать».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Рассматривание аппликации.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•Выполнение творческого задания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(учебник, с. 97). Выставка работ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•Обобщение полученных на уроке сведений, оценивание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Познакомятся: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творческими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задачами наброска. Закрепят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навыки работы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различными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графическими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материалами.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Научатся: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нять набросок,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самостоятельно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решать творческие задачи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осознанно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рассматривают иллюстрации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целью освоения нового знания,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наблюдают, анализируют инфор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мацию, делают выводы.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храняют учебную задачу.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формули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руют ответы на вопросы, всту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пают в учебное сотрудничество,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слушают одноклассников, учи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имеют мотивацию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 учебной и творческой деятель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Поиск услов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обозначе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разных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видов спорта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(пиктограммы)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 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этих обозначе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в технике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аппликации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Аппли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кация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 за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данную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5874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Придаем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бумаге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ник,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100-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101)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Бумажная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пластика.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Художе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ственное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констру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ирование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несложных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форм пред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метов. Рав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новесие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 компози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ции. Объем-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но-пространственная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•Словесно-иллюстративный рассказ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элементами беседы «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Бумажная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пластика». Просмотр мультимедий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презентации или рассматрива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поделок.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Беседа «Что мы будем рисовать».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Рассматривание аппликации. Де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монстрация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•Выполнение творческого задания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(учебник, с. 101).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•Обобщение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уроке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сведений, оценивание результатов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работы. • Заключительное слово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Расширят: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пред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ставление о тех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нике бумажной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пластики. Закрепят навыки рабо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ты с бумагой.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Научатся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стоятельно 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шать творческие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задачи, сравнивать, анализиро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вать, подбирать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цветовую гамму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извлекают ин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формацию из прослушанного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объяснения учителя; наблюдают,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анализируют информацию.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храняют учебную задачу.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слушают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учителя, вступают в учебное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трудничество.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проявляют устой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чивый интерес к изобразитель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ному творчеству, способность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воспринимать, понимать произведения изобразительного искусства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Изготовле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изделия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 собствен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замыслу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Изготов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7525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Пейзаж.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Рисуем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весну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102-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107)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Пейзаж.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манера.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Гармония.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Красота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 необычное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 природе.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Перевод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наблюда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емого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в ху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дожествен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ную форму.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Смешанная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•Сообщение теоретических сведений. Пейзаж.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•Познавательно-информационная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«Красота и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необычное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в при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роде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». Просмотр мультимедийной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Анализ произведений живописи.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Просмотр мультимедийной презен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• Устное рисование на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заданную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тему.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Беседа «Что мы будем рисовать».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Рассматривание рисунка.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Выполнение творческого задания (учебник, с. 106-107).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Обобщение полученных на 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Познакомятся</w:t>
            </w:r>
            <w:proofErr w:type="gramStart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произведения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ми живописи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выдающихся ху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дожников. Рас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ширят представ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ление о жанре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изобразительно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искусства 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пейзаже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Закре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>пят: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навыки рабо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ты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различными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художественны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ми материалами. 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Научатся: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использовать художественн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выразительные средства в ри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сунках, самосто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ятельно решать творческие зада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чи, сравнивать, анализировать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извлекают ин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формацию из прослушанного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объяснения, находят необходи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мую информацию в разных ис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точниках, наблюдают, анализи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руют информацию, делают вы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храняют учебную задачу.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слушают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одноклассников, учителя; ведут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небольшой познавательный диа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проявляют устой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чивый интерес к изобразитель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творчеству; способность воспринимать, понимать, пере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живать и ценить произведения изобразительного искусства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рисунка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 собствен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замыслу.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сообщения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 любимой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картине с изображением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весны, весен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ней природы,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весенних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цветов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 задан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8709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Живот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 произ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ведениях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худож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ников. Лепим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животных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108-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111)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Анимали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стический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жанр изоб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разительно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искус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ства. Животные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 произведениях художников.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Способы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лепки. Выполнение объемн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пространственной композиции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•Сообщение теоретических сведений. Анимализм.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Словесно-иллюстративный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рас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сказ с элементами беседы «Живот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в произведениях художников».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•Игровой момент. Задание: отгадать, о каком животном рассказывает музыка.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Беседа «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Что-мы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будем делать».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Просмотр мультимедийной презентации или рассматривание изделий. Демонстрация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•Выполнение творческого задания (учебник, с. 1 Н). Выставка работ 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•Обобщение полученных на уроке сведений, оценивание результатов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•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ЦОР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school-Gpllection.edu.ru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Познакомятся: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произведения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ми художников-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анималистов.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Научатся: лепить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 представлению животных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комбинированным способом,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создавая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выразительные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лепные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образы; передавать форму, пропорции животных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осознанн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рассматривают иллюстрации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целью освоения нового знания,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находят необходимую информа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в учебных пособиях, наблю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дают, анализируют информацию, делают выводы.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сохраняют учебную задачу; определяют в диалоге с учителем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успешность выполнения задания.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формулируют ответы на вопросы, вступают в учебное сотрудничество, слушают одноклассников, учителя; ведут небольшой познавательный диалог по теме урока.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проявляют устойчивый интерес к изобразительному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творчеству, способность воспринимать, понимать, переживать и ценить произведения изобразительного искусства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Лепка фигур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животного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 собствен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замыслу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7592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Сказоч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ная птица 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112-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113; 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бочая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тетрадь,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14-15)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Перевод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наблюдаемого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в художествен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ную форму.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Знакомство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различны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ми композиционными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решениями.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Аппликация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 ее виды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Словесно-иллюстративный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рас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сказ с элементами беседы «Птицы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 нашей жизни». Просмотр мульти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медийной</w:t>
            </w:r>
            <w:proofErr w:type="spell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презентации и прослуши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 аудиозаписи пения птиц.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Выполнение задания. Просмотр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мультимедийной презентации.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Познавательно-информационная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бесе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да «Волшебная птица». Просмотр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 Беседа «Что мы будем рисовать».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Просмотр мультимедийной презен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тации или рассматривание изделий, демонстрация приемов работы. • Выполнение творческого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(учебник, с. 113). • Обобщение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уроке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сведений, оценивание результатов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Выставка работ 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Познакомятся: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образом сказочной птицы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 декоративно-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прикладном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искусстве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Научат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 xml:space="preserve">ся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:и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спользовать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художественно-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выразительные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средства в аппликации, самостоятельно 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шать творческие задачи, сравнивать, анализиро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вать, подбирать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находят необ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ходимую информацию в учебных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пособиях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, наблюдают, анализи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руют информацию, делают вы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храняют учебную задачу; опре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деляют в диалоге с учителем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успешность выполнения задания.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рассужда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ют, формулируют ответы на во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просы, вступают в учебное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трудничество; слушают одно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классников, учителя; ведут небольшой познавательный диа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лог по теме урока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учебной и творческой деятельности, объясняют свои чувства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 ощущения от восприятия объектов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Изготовление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аппликации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 собствен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замыслу.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творческого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задания (рабо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чая тетрадь,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14-15)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Аппли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кация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 за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данную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8368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lastRenderedPageBreak/>
              <w:t>28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Изобра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жаем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насеко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мых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графи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ке (учебник,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с. 114-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119; 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бочая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тетрадь,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с. 42-43)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Мир насе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комых: кра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сота форм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и расцветок.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Анатомия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насекомого: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пропорции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отдельных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частей тела.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Графика: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художественн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о-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выразительные сред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ства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•Словесно-иллюстративный рассказ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 элементами беседы «Красота мира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насекомых». Просмотр мультиме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 Выполнение задания: узнать насе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комое по издаваемым им звукам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(комар, сверчок и др.).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 Выполнение задания (учебник,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с. 114).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 Беседа «Что мы будем рисовать».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Рассматривание рисунка, демон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Выполнение творческого задания (учебник, с. 115). Выставка работ 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Обобщение полученных на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lastRenderedPageBreak/>
              <w:t>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val="ru" w:eastAsia="ru-RU"/>
              </w:rPr>
              <w:lastRenderedPageBreak/>
              <w:t>Закрепят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знания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 насекомых.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val="ru" w:eastAsia="ru-RU"/>
              </w:rPr>
              <w:t>Научатся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использовать ху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дожественно-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выразительные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средства в аппликации, само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стоятельно 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шать творческие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задачи, сравни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вать, анализиро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вать, подбирать цветовую гамму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находят необ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ходимую информацию в учебных  пособиях, наблюдают, анализи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руют информацию, делают вы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храняют учебную задачу; опре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деляют в диалоге с учителем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успешность выполнения задания.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рассужда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ют,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формулируют ответы на во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просы, вступают в учебное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трудничество, слушают одно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классников, учителя; ведут небольшой познавательный диа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Личностные: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имеют мотивацию к учебной и творческой деятель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ности, объясняют свои чувства и ощущения от восприятия объ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ектов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рисунка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 собствен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ному замыслу;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творческого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задания (рабо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чая тетрадь,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с. 42-43)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Рисо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вание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на задан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ную 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4463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lastRenderedPageBreak/>
              <w:t>29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Лепим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сюжет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ную ком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позицию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с. 116-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119)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Сюжет.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Сюжетная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композиция.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Знакомство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 произве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дениями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скульпторов.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Художественн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о-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выразитель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ные средст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ва в скульп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туре. Спо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собы лепки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•Сообщение теоретических сведе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ний. Сюжет. Просмотр мультиме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дийной презентации или рассмат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ривание иллюстраций в учебнике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(с. 116-117).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 Анализ произведений искусства.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Просмотр мультимедийной презен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 Беседа «Что мы будем рисовать». Рассматривание готовой композиции. Демонстрация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•Выполнение творческого задания (учебник, с. 118-119). Выставка работ 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•Обобщение полученных на 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val="ru" w:eastAsia="ru-RU"/>
              </w:rPr>
              <w:t>Познакомятся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 произведения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ми искусства.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val="ru" w:eastAsia="ru-RU"/>
              </w:rPr>
              <w:t>Научатся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сво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бодно применять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знакомые прие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 xml:space="preserve">мы лепки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для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здания вырази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тельного образа, создавать сю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жетную компо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зицию, самосто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ятельно решать творческие зада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чи, анализиро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вать произведе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ния искусства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находят необ</w:t>
            </w:r>
            <w:r w:rsidRPr="00B953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ходимую информацию в учебных  пособиях, наблюдают, анализи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руют информацию, делают вы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ru" w:eastAsia="ru-RU"/>
              </w:rPr>
              <w:t>Регулятивные: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храняют учебную задачу; опре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деляют в диалоге с учителем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успешность выполнения задания.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стремятся к координации действий и сотрудничеству, формулируют ответы на вопросы, вступают в учебное сотрудничество, слушают одноклассников, учителя; ведут небольшой познавательный диалог по теме урока. Личностные: имеют мотивацию к учебной и творческой деятельности, объясняют свои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чувства и ощущения от восприятия объектов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lastRenderedPageBreak/>
              <w:t>Изготовление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сюжетной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композиции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 собствен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ному замыслу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Лепка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компо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зиции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на задан</w:t>
            </w:r>
            <w:proofErr w:type="spellStart"/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423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Удиви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тельный мир рас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тений 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 с. 122- 125; 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бочая тетрадь, с. 11)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Мир приро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ды: разно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образие цве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та и формы (цветы). Перевод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наблюда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емого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в ху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дожествен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ную форму. Натюрморт. Связь выби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раемой цве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товой гам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 и содер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жания темы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Игровой момент «Знаешь ли ты цветы?».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Анализ произведений живописи. Просмотр мультимедийной презен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тации или иллюстраций в учебнике (с. 122-123).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Беседа «Что мы будем рисовать». Рассматривание рисунка.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творческого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задания (учебник, с. 123). Выставка работ 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Обобщение полученных на 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Познакомятся</w:t>
            </w:r>
            <w:proofErr w:type="gramStart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с произведения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 живописи выдающихся художников. 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Научатся: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компози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на заданную тему, самостоя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 решать творческие зада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чи, подбирать цветовую гамму, получать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нужные оттенки. Закре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пят навыки рабо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ты различными красками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находят необ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ходимую информацию в учебных пособиях, наблюдают, анализи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руют информацию, делают вы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храняют учебную задачу. 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рассужда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ют, формулируют ответы на во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просы, вступают в учебное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трудничество, слушают одно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классников,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учителя; ведут небольшой познавательный диа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лог по теме урока. 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имеют мотивацию к учебной и творческой деятель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ности, объясняют свои чувства и ощущения от восприятия объ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ектов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Создание композиции по собствен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замыслу. Выполнение творческого задания (рабо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чая тетрадь, с. 11)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 заданий. Устные ответы. Рисо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 на задан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423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Природ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формы в ар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хитек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туре 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 с. 126- 133)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Природные формы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 архитекту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ре. Знаком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ство с раз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личными композици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онными 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шениями объемн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простран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ственной композиции. Использова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ориги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нальных конструк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тивных фор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hAnsi="Times New Roman"/>
                <w:sz w:val="24"/>
                <w:szCs w:val="24"/>
              </w:rPr>
              <w:t>• Введение в тему. Игра «Что на что похоже». Просмотр мультимедий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Сообщение теоретических сведе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ний. Стилизация.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Словесно-иллюстративный рассказ с элементами беседы «Природные формы в архитектуре». 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Выполнение задания (учебник, с. 126).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Беседа «Что мы будем рисовать». Рассматривание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lastRenderedPageBreak/>
              <w:t>изделия. Демон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softHyphen/>
              <w:t>страция приемов работы.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Выполнение творческого задания (учебник, с. 127). Выставка работ 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Arial Unicode MS" w:hAnsi="Times New Roman"/>
                <w:sz w:val="24"/>
                <w:szCs w:val="24"/>
                <w:lang w:val="ru" w:eastAsia="ru-RU"/>
              </w:rPr>
              <w:t>Обобщение полученных на 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Познакомятся: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творениями выдающихся ар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хитекторов, по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нятием «стили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зация».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Научатся: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изготавливать макет с помо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щью оригиналь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конструк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тивных форм, самостоятельно решать творче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ские задачи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Познавательные: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извлекают ин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формацию из прослушанного объяснения, находить необходимую информацию в разных источниках, наблюдать, анализировать информацию, делать выводы.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сохраняют учебную задачу. 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рассуждают, формулируют ответы на вопросы, вступают в учебное сотрудничество, слушают учителя; ведут небольшой познавательный диалог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теме урока.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имеют мотивацию к учебной и творческой деятельности, объясняют свои чувства и ощущения от восприятия объектов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Изготовление макета дворца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использова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нием ориги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нальных кон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структивных форм по соб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ственному за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мыслу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заданий. Устные ответы. Изготовление макета дворца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3889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Собира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ем кол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лекцию камней 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 с. 128- 129)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Красота, во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площенная в камне. Коллекция. Коллек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ционер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Словесно-иллюстративный рас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сказ с элементами беседы «Красота, воплощенная в камне». 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Заслушивание сообщений обуча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ющихся об уральских самоцветах. Просмотр мультимедийной презен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Сообщение теоретических сведе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ний.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Коллекция. Просмотр мульти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Беседа «Что мы будем рисовать». Просмотр мультимедийной презен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тации или рассматривание изделий. Демонстрация приемов работы. Вы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ставка работ 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• Обобщение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уроке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сведений, оценивание результатов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Познакомятся: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термином «кол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лекция».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Научат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>ся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:с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оздавать композицию на заданную те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му, самостоя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 решать творческие зада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чи, подбирать цветовую гамму, получать нуж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оттенки.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вершенствуют навыки работы различными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видами красок 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находят  необ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ходимую информацию в учебных пособиях, наблюдают, анализи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руют информацию, делают вы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храняют учебную задачу, опре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деляют в диалоге с учителем успешность выполнения задания. </w:t>
            </w: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руют ответы на вопросы, всту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пают в учебное сотрудничество, слушают учителя;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ведут неболь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шой познавательный диалог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имеют мотивацию к учебной и творческой деятельности, объясняют свои чувства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 ощущения от восприятия объектов</w:t>
            </w: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Поиск инфор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мации и подго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товка сообще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об одном из уральских самоцветов. Выполнение рисунка по собствен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замыслу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 заданий. Устные ответы. Рисо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 на задан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5186"/>
        </w:trPr>
        <w:tc>
          <w:tcPr>
            <w:tcW w:w="710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01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Сим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метрия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 приро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де и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кусстве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134-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137; 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бочая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тетрадь,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6-7,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48)</w:t>
            </w:r>
          </w:p>
        </w:tc>
        <w:tc>
          <w:tcPr>
            <w:tcW w:w="2112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Симметрия.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Симметрия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 природе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и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искусстве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Художественное конструирование несложных форм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предметов</w:t>
            </w:r>
          </w:p>
        </w:tc>
        <w:tc>
          <w:tcPr>
            <w:tcW w:w="2296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•Сообщение теоретических сведений. Симметрия.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•Познавательно-информационная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беседа «Симметрия в природе».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Просмотр мультимедийной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 Беседа «Что мы будем рисовать».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Рассматривание готовой аппликации.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•Выполнение творческого задания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(учебник, с. 137). Выставка работ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•Обобщение полученных на уроке сведений, оценивание результатов работы</w:t>
            </w:r>
          </w:p>
        </w:tc>
        <w:tc>
          <w:tcPr>
            <w:tcW w:w="1829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val="ru" w:eastAsia="ru-RU"/>
              </w:rPr>
              <w:t>Познакомятся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 понятием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«симметрия».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Узнают, что мир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симметричен,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симметрия является </w:t>
            </w:r>
            <w:proofErr w:type="spell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общепри</w:t>
            </w:r>
            <w:proofErr w:type="spellEnd"/>
            <w:r w:rsidRPr="00B9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нанным</w:t>
            </w:r>
            <w:proofErr w:type="spellEnd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критерием красоты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как в науке, так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и в искусстве.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val="ru" w:eastAsia="ru-RU"/>
              </w:rPr>
              <w:t>Научатся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 создавать композицию на заданную тему, самостоятельно решать творческие задачи</w:t>
            </w:r>
          </w:p>
        </w:tc>
        <w:tc>
          <w:tcPr>
            <w:tcW w:w="2693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находят необходимую информацию в учебных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пособиях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, наблюдают, анализируют информацию, делают вы¬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принимают и сохраняют учебную задачу; определяют в диалоге с учителем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успешность выполнения задания.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формулируют ответы на вопросы, вступают в учебное сотрудничество,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слушают учителя; ведут небольшой познавательный диалог по теме урока.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имеют мотивацию к учебной и творческой деятельности, объясняют свои чувства и ощущения от восприятия объектов</w:t>
            </w:r>
          </w:p>
        </w:tc>
        <w:tc>
          <w:tcPr>
            <w:tcW w:w="1843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Изготовление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аппликации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по собственному замыслу.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творческого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задания (рабочая тетрадь,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с. 6-7, 48)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 w:val="restart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Изготовление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аппликации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 xml:space="preserve">на 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заданную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тему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423"/>
        </w:trPr>
        <w:tc>
          <w:tcPr>
            <w:tcW w:w="710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296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829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2693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559" w:type="dxa"/>
            <w:vMerge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5CA" w:rsidRPr="00B95369" w:rsidTr="004D45CA">
        <w:trPr>
          <w:trHeight w:val="4370"/>
        </w:trPr>
        <w:tc>
          <w:tcPr>
            <w:tcW w:w="710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Орна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мент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(учеб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ник,</w:t>
            </w:r>
            <w:proofErr w:type="gramEnd"/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138-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141; ра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бочая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тетрадь,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16-17)</w:t>
            </w:r>
          </w:p>
        </w:tc>
        <w:tc>
          <w:tcPr>
            <w:tcW w:w="2112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Орнамент.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Ритм. Исто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рия орна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мента. Виды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орнамента: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геометриче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ский, расти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тельный,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животный.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Ритм в разных видах искусства</w:t>
            </w:r>
          </w:p>
        </w:tc>
        <w:tc>
          <w:tcPr>
            <w:tcW w:w="2296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•Сообщение теоретических сведе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ний. Орнамент.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•Словесно-иллюстративный рассказ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элементами беседы «История ор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намента». Просмотр </w:t>
            </w:r>
            <w:proofErr w:type="spell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мультимедий</w:t>
            </w:r>
            <w:proofErr w:type="spell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ной презентации.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•Словесно-иллюстративный рассказ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элементами беседы «Виды орна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мента». Просмотр мультимедийной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презентации. •Выполнение задания: определить вид орнамента.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•Сообщение теоретических сведений. Ритм. Просмотр мультимедийной презентации, слушание стихов и музыки.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•Беседа «Что мы будем делать». Просмотр мультимедийной презентации или рассматривание изделий.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•Выполнение творческого задания (учебник, с. 139 или 143). Выставка работ обучающихся.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•Обобщение полученных на уроке сведений, оценивание результатов работы</w:t>
            </w:r>
          </w:p>
        </w:tc>
        <w:tc>
          <w:tcPr>
            <w:tcW w:w="182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Познакомятся: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 понятиями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«орнамент»,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«ритм», истори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ей орнамента,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его назначением,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видами.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Научат</w:t>
            </w: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softHyphen/>
              <w:t>ся: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вид орнамента,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pacing w:val="10"/>
                <w:sz w:val="24"/>
                <w:szCs w:val="24"/>
                <w:shd w:val="clear" w:color="auto" w:fill="FFFFFF"/>
              </w:rPr>
              <w:t xml:space="preserve">работать с различными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материалами, самостоятельно решать творческие задачи</w:t>
            </w:r>
          </w:p>
        </w:tc>
        <w:tc>
          <w:tcPr>
            <w:tcW w:w="269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</w:pPr>
            <w:proofErr w:type="gramStart"/>
            <w:r w:rsidRPr="00B95369">
              <w:rPr>
                <w:rFonts w:ascii="Times New Roman" w:eastAsia="Times New Roman" w:hAnsi="Times New Roman"/>
                <w:i/>
                <w:spacing w:val="10"/>
                <w:sz w:val="24"/>
                <w:szCs w:val="24"/>
              </w:rPr>
              <w:t>Познавательные</w:t>
            </w:r>
            <w:proofErr w:type="gramEnd"/>
            <w:r w:rsidRPr="00B95369">
              <w:rPr>
                <w:rFonts w:ascii="Times New Roman" w:eastAsia="Times New Roman" w:hAnsi="Times New Roman"/>
                <w:i/>
                <w:spacing w:val="10"/>
                <w:sz w:val="24"/>
                <w:szCs w:val="24"/>
              </w:rPr>
              <w:t>:</w:t>
            </w:r>
            <w:r w:rsidRPr="00B95369">
              <w:rPr>
                <w:rFonts w:ascii="Times New Roman" w:eastAsia="Times New Roman" w:hAnsi="Times New Roman"/>
                <w:iCs/>
                <w:spacing w:val="10"/>
                <w:sz w:val="24"/>
                <w:szCs w:val="24"/>
                <w:shd w:val="clear" w:color="auto" w:fill="FFFFFF"/>
              </w:rPr>
              <w:t xml:space="preserve"> извлекают ин</w:t>
            </w:r>
            <w:r w:rsidRPr="00B95369">
              <w:rPr>
                <w:rFonts w:ascii="Times New Roman" w:eastAsia="Times New Roman" w:hAnsi="Times New Roman"/>
                <w:iCs/>
                <w:spacing w:val="10"/>
                <w:sz w:val="24"/>
                <w:szCs w:val="24"/>
                <w:shd w:val="clear" w:color="auto" w:fill="FFFFFF"/>
              </w:rPr>
              <w:softHyphen/>
            </w:r>
            <w:r w:rsidRPr="00B95369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>формацию из прослушанного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объяснения, находят необходи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мую информацию в учебных по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собиях, наблюдают, анализируют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информацию, делают выводы.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принимают и со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храняют учебную задачу; опре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деляют в диалоге с учителем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 рассуждают, формулируют ответы на вопросы, вступают в учебное сотрудничество, слушают одноклассников, учителя; ведут небольшой познавательный диалог по теме урока.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 xml:space="preserve">имеют мотивацию к учебной и творческой деятельности, объясняют свои чувства и ощущения от 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восприятия объектов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Изготовление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изделий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по собствен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ному замыслу.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творческого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</w:t>
            </w:r>
            <w:proofErr w:type="gramStart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я(</w:t>
            </w:r>
            <w:proofErr w:type="gramEnd"/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рабо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чая тетрадь,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с. 16-17)</w:t>
            </w:r>
          </w:p>
        </w:tc>
        <w:tc>
          <w:tcPr>
            <w:tcW w:w="1559" w:type="dxa"/>
          </w:tcPr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Выпол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заданий.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Устные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ответы.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Изготов</w:t>
            </w: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ление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изделия</w:t>
            </w:r>
          </w:p>
          <w:p w:rsidR="004D45CA" w:rsidRPr="00B95369" w:rsidRDefault="004D45CA" w:rsidP="004D45CA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369">
              <w:rPr>
                <w:rFonts w:ascii="Times New Roman" w:eastAsia="Times New Roman" w:hAnsi="Times New Roman"/>
                <w:sz w:val="24"/>
                <w:szCs w:val="24"/>
              </w:rPr>
              <w:t>(закладка, бумажный змей)</w:t>
            </w:r>
          </w:p>
        </w:tc>
        <w:tc>
          <w:tcPr>
            <w:tcW w:w="850" w:type="dxa"/>
          </w:tcPr>
          <w:p w:rsidR="004D45CA" w:rsidRPr="00B95369" w:rsidRDefault="004D45CA" w:rsidP="004D45CA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5CA" w:rsidRPr="00B95369" w:rsidRDefault="004D45CA" w:rsidP="004D45CA">
      <w:pPr>
        <w:pStyle w:val="afa"/>
        <w:rPr>
          <w:rFonts w:ascii="Times New Roman" w:hAnsi="Times New Roman"/>
          <w:sz w:val="24"/>
          <w:szCs w:val="24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  <w:r w:rsidRPr="00B95369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p w:rsidR="00BD40F6" w:rsidRPr="00B95369" w:rsidRDefault="00BD40F6" w:rsidP="004D45CA">
      <w:pPr>
        <w:pStyle w:val="afa"/>
        <w:rPr>
          <w:rFonts w:ascii="Times New Roman" w:hAnsi="Times New Roman"/>
          <w:sz w:val="24"/>
          <w:szCs w:val="24"/>
          <w:lang w:eastAsia="ru-RU"/>
        </w:rPr>
      </w:pPr>
    </w:p>
    <w:sectPr w:rsidR="00BD40F6" w:rsidRPr="00B95369" w:rsidSect="00EC37B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01" w:rsidRDefault="00945C01" w:rsidP="004D45CA">
      <w:pPr>
        <w:spacing w:after="0" w:line="240" w:lineRule="auto"/>
      </w:pPr>
      <w:r>
        <w:separator/>
      </w:r>
    </w:p>
  </w:endnote>
  <w:endnote w:type="continuationSeparator" w:id="0">
    <w:p w:rsidR="00945C01" w:rsidRDefault="00945C01" w:rsidP="004D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01" w:rsidRDefault="00945C01" w:rsidP="004D45CA">
      <w:pPr>
        <w:spacing w:after="0" w:line="240" w:lineRule="auto"/>
      </w:pPr>
      <w:r>
        <w:separator/>
      </w:r>
    </w:p>
  </w:footnote>
  <w:footnote w:type="continuationSeparator" w:id="0">
    <w:p w:rsidR="00945C01" w:rsidRDefault="00945C01" w:rsidP="004D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46735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6EC423E"/>
    <w:multiLevelType w:val="multilevel"/>
    <w:tmpl w:val="E73217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C745B"/>
    <w:multiLevelType w:val="hybridMultilevel"/>
    <w:tmpl w:val="4DC61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80103"/>
    <w:multiLevelType w:val="hybridMultilevel"/>
    <w:tmpl w:val="C4B869E6"/>
    <w:lvl w:ilvl="0" w:tplc="F3C43BF0">
      <w:start w:val="1"/>
      <w:numFmt w:val="decimal"/>
      <w:lvlText w:val="%1."/>
      <w:lvlJc w:val="left"/>
      <w:pPr>
        <w:ind w:left="25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7B83438"/>
    <w:multiLevelType w:val="hybridMultilevel"/>
    <w:tmpl w:val="EF5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343D5"/>
    <w:multiLevelType w:val="hybridMultilevel"/>
    <w:tmpl w:val="256CFB9A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D224AC4"/>
    <w:lvl w:ilvl="0" w:tplc="58FC1334">
      <w:start w:val="1"/>
      <w:numFmt w:val="upperRoman"/>
      <w:lvlText w:val="%1."/>
      <w:lvlJc w:val="left"/>
      <w:pPr>
        <w:tabs>
          <w:tab w:val="num" w:pos="5824"/>
        </w:tabs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9">
    <w:nsid w:val="1BFC4882"/>
    <w:multiLevelType w:val="hybridMultilevel"/>
    <w:tmpl w:val="4E7E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A06D5"/>
    <w:multiLevelType w:val="multilevel"/>
    <w:tmpl w:val="9A960C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300777"/>
    <w:multiLevelType w:val="hybridMultilevel"/>
    <w:tmpl w:val="6D909C4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03975"/>
    <w:multiLevelType w:val="multilevel"/>
    <w:tmpl w:val="E3D2AF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B243B6"/>
    <w:multiLevelType w:val="multilevel"/>
    <w:tmpl w:val="B25628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942C06"/>
    <w:multiLevelType w:val="multilevel"/>
    <w:tmpl w:val="41025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352532"/>
    <w:multiLevelType w:val="multilevel"/>
    <w:tmpl w:val="69FC6B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4176E"/>
    <w:multiLevelType w:val="hybridMultilevel"/>
    <w:tmpl w:val="1B9A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71A2A"/>
    <w:multiLevelType w:val="multilevel"/>
    <w:tmpl w:val="0114B4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24A4D"/>
    <w:multiLevelType w:val="multilevel"/>
    <w:tmpl w:val="6DEA30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DE7315"/>
    <w:multiLevelType w:val="hybridMultilevel"/>
    <w:tmpl w:val="9B3237C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3">
    <w:nsid w:val="4C661EC7"/>
    <w:multiLevelType w:val="hybridMultilevel"/>
    <w:tmpl w:val="A128E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E67DB"/>
    <w:multiLevelType w:val="multilevel"/>
    <w:tmpl w:val="EFDEAD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074C7A"/>
    <w:multiLevelType w:val="hybridMultilevel"/>
    <w:tmpl w:val="598475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131FE"/>
    <w:multiLevelType w:val="multilevel"/>
    <w:tmpl w:val="41F022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9E791B"/>
    <w:multiLevelType w:val="hybridMultilevel"/>
    <w:tmpl w:val="C9263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55CC9"/>
    <w:multiLevelType w:val="hybridMultilevel"/>
    <w:tmpl w:val="9FB46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C4556B"/>
    <w:multiLevelType w:val="multilevel"/>
    <w:tmpl w:val="835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541C7"/>
    <w:multiLevelType w:val="singleLevel"/>
    <w:tmpl w:val="8174E05E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3307828"/>
    <w:multiLevelType w:val="multilevel"/>
    <w:tmpl w:val="DCA09B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89305A"/>
    <w:multiLevelType w:val="multilevel"/>
    <w:tmpl w:val="716E11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384184"/>
    <w:multiLevelType w:val="multilevel"/>
    <w:tmpl w:val="387C36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6D2805"/>
    <w:multiLevelType w:val="multilevel"/>
    <w:tmpl w:val="1E5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B748DC"/>
    <w:multiLevelType w:val="hybridMultilevel"/>
    <w:tmpl w:val="B0043C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70124"/>
    <w:multiLevelType w:val="multilevel"/>
    <w:tmpl w:val="D12E5F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3047C6"/>
    <w:multiLevelType w:val="hybridMultilevel"/>
    <w:tmpl w:val="A1D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14DDC"/>
    <w:multiLevelType w:val="multilevel"/>
    <w:tmpl w:val="83F4B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9"/>
  </w:num>
  <w:num w:numId="3">
    <w:abstractNumId w:val="37"/>
  </w:num>
  <w:num w:numId="4">
    <w:abstractNumId w:val="28"/>
  </w:num>
  <w:num w:numId="5">
    <w:abstractNumId w:val="23"/>
  </w:num>
  <w:num w:numId="6">
    <w:abstractNumId w:val="8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1"/>
  </w:num>
  <w:num w:numId="15">
    <w:abstractNumId w:val="31"/>
    <w:lvlOverride w:ilvl="0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7"/>
  </w:num>
  <w:num w:numId="20">
    <w:abstractNumId w:val="22"/>
  </w:num>
  <w:num w:numId="21">
    <w:abstractNumId w:val="1"/>
  </w:num>
  <w:num w:numId="22">
    <w:abstractNumId w:val="2"/>
  </w:num>
  <w:num w:numId="23">
    <w:abstractNumId w:val="7"/>
  </w:num>
  <w:num w:numId="24">
    <w:abstractNumId w:val="11"/>
  </w:num>
  <w:num w:numId="25">
    <w:abstractNumId w:val="16"/>
  </w:num>
  <w:num w:numId="26">
    <w:abstractNumId w:val="39"/>
  </w:num>
  <w:num w:numId="27">
    <w:abstractNumId w:val="19"/>
  </w:num>
  <w:num w:numId="28">
    <w:abstractNumId w:val="5"/>
  </w:num>
  <w:num w:numId="29">
    <w:abstractNumId w:val="35"/>
  </w:num>
  <w:num w:numId="30">
    <w:abstractNumId w:val="30"/>
  </w:num>
  <w:num w:numId="31">
    <w:abstractNumId w:val="6"/>
  </w:num>
  <w:num w:numId="32">
    <w:abstractNumId w:val="26"/>
  </w:num>
  <w:num w:numId="33">
    <w:abstractNumId w:val="14"/>
  </w:num>
  <w:num w:numId="34">
    <w:abstractNumId w:val="21"/>
  </w:num>
  <w:num w:numId="35">
    <w:abstractNumId w:val="25"/>
  </w:num>
  <w:num w:numId="36">
    <w:abstractNumId w:val="27"/>
  </w:num>
  <w:num w:numId="37">
    <w:abstractNumId w:val="18"/>
  </w:num>
  <w:num w:numId="38">
    <w:abstractNumId w:val="33"/>
  </w:num>
  <w:num w:numId="39">
    <w:abstractNumId w:val="40"/>
  </w:num>
  <w:num w:numId="40">
    <w:abstractNumId w:val="12"/>
  </w:num>
  <w:num w:numId="41">
    <w:abstractNumId w:val="3"/>
  </w:num>
  <w:num w:numId="42">
    <w:abstractNumId w:val="34"/>
  </w:num>
  <w:num w:numId="43">
    <w:abstractNumId w:val="10"/>
  </w:num>
  <w:num w:numId="44">
    <w:abstractNumId w:val="32"/>
  </w:num>
  <w:num w:numId="45">
    <w:abstractNumId w:val="15"/>
  </w:num>
  <w:num w:numId="46">
    <w:abstractNumId w:val="42"/>
  </w:num>
  <w:num w:numId="47">
    <w:abstractNumId w:val="1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F6"/>
    <w:rsid w:val="00072A28"/>
    <w:rsid w:val="001018FD"/>
    <w:rsid w:val="004C5C14"/>
    <w:rsid w:val="004D45CA"/>
    <w:rsid w:val="00550A65"/>
    <w:rsid w:val="005D528E"/>
    <w:rsid w:val="006237C8"/>
    <w:rsid w:val="00796FB4"/>
    <w:rsid w:val="008D5D49"/>
    <w:rsid w:val="00945C01"/>
    <w:rsid w:val="00974F8E"/>
    <w:rsid w:val="00A27CDF"/>
    <w:rsid w:val="00A35206"/>
    <w:rsid w:val="00B05F5A"/>
    <w:rsid w:val="00B95369"/>
    <w:rsid w:val="00BD40F6"/>
    <w:rsid w:val="00DB3969"/>
    <w:rsid w:val="00DF0C67"/>
    <w:rsid w:val="00E33558"/>
    <w:rsid w:val="00E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D40F6"/>
  </w:style>
  <w:style w:type="paragraph" w:styleId="a3">
    <w:name w:val="footer"/>
    <w:basedOn w:val="a"/>
    <w:link w:val="a4"/>
    <w:uiPriority w:val="99"/>
    <w:unhideWhenUsed/>
    <w:rsid w:val="00BD40F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40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BD40F6"/>
  </w:style>
  <w:style w:type="character" w:styleId="a5">
    <w:name w:val="Hyperlink"/>
    <w:rsid w:val="00BD40F6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BD40F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D40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D40F6"/>
  </w:style>
  <w:style w:type="table" w:styleId="a8">
    <w:name w:val="Table Grid"/>
    <w:basedOn w:val="a1"/>
    <w:uiPriority w:val="59"/>
    <w:rsid w:val="00BD40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D40F6"/>
  </w:style>
  <w:style w:type="numbering" w:customStyle="1" w:styleId="4">
    <w:name w:val="Нет списка4"/>
    <w:next w:val="a2"/>
    <w:uiPriority w:val="99"/>
    <w:semiHidden/>
    <w:unhideWhenUsed/>
    <w:rsid w:val="00BD40F6"/>
  </w:style>
  <w:style w:type="numbering" w:customStyle="1" w:styleId="5">
    <w:name w:val="Нет списка5"/>
    <w:next w:val="a2"/>
    <w:uiPriority w:val="99"/>
    <w:semiHidden/>
    <w:unhideWhenUsed/>
    <w:rsid w:val="00BD40F6"/>
  </w:style>
  <w:style w:type="table" w:customStyle="1" w:styleId="12">
    <w:name w:val="Сетка таблицы1"/>
    <w:basedOn w:val="a1"/>
    <w:next w:val="a8"/>
    <w:uiPriority w:val="59"/>
    <w:rsid w:val="00BD40F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D40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BD40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D40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D40F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D40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BD40F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entered">
    <w:name w:val="Centered"/>
    <w:uiPriority w:val="99"/>
    <w:rsid w:val="00BD40F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BD40F6"/>
    <w:rPr>
      <w:color w:val="000000"/>
      <w:sz w:val="20"/>
      <w:szCs w:val="20"/>
    </w:rPr>
  </w:style>
  <w:style w:type="character" w:customStyle="1" w:styleId="Heading">
    <w:name w:val="Heading"/>
    <w:uiPriority w:val="99"/>
    <w:rsid w:val="00BD40F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D40F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D40F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D40F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D40F6"/>
    <w:rPr>
      <w:color w:val="008000"/>
      <w:sz w:val="20"/>
      <w:szCs w:val="2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D40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40F6"/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rsid w:val="00BD40F6"/>
    <w:pPr>
      <w:widowControl w:val="0"/>
      <w:suppressAutoHyphens/>
      <w:ind w:left="720"/>
    </w:pPr>
    <w:rPr>
      <w:rFonts w:ascii="Calibri" w:eastAsia="Times New Roman" w:hAnsi="Calibri" w:cs="Times New Roman"/>
      <w:kern w:val="2"/>
      <w:lang w:eastAsia="ru-RU"/>
    </w:rPr>
  </w:style>
  <w:style w:type="character" w:styleId="af0">
    <w:name w:val="Strong"/>
    <w:uiPriority w:val="99"/>
    <w:qFormat/>
    <w:rsid w:val="00BD40F6"/>
    <w:rPr>
      <w:b/>
      <w:bCs/>
    </w:rPr>
  </w:style>
  <w:style w:type="paragraph" w:customStyle="1" w:styleId="30">
    <w:name w:val="Заголовок 3+"/>
    <w:basedOn w:val="a"/>
    <w:rsid w:val="00BD40F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rmal (Web)"/>
    <w:basedOn w:val="a"/>
    <w:uiPriority w:val="99"/>
    <w:rsid w:val="00B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BD40F6"/>
    <w:rPr>
      <w:i/>
      <w:iCs/>
    </w:rPr>
  </w:style>
  <w:style w:type="paragraph" w:styleId="20">
    <w:name w:val="Body Text 2"/>
    <w:basedOn w:val="a"/>
    <w:link w:val="21"/>
    <w:rsid w:val="00BD40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BD40F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3">
    <w:name w:val="footnote text"/>
    <w:basedOn w:val="a"/>
    <w:link w:val="af4"/>
    <w:rsid w:val="00BD40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BD40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rsid w:val="00BD40F6"/>
    <w:rPr>
      <w:rFonts w:cs="Times New Roman"/>
      <w:sz w:val="20"/>
      <w:vertAlign w:val="superscript"/>
    </w:rPr>
  </w:style>
  <w:style w:type="paragraph" w:styleId="af6">
    <w:name w:val="Body Text Indent"/>
    <w:basedOn w:val="a"/>
    <w:link w:val="af7"/>
    <w:rsid w:val="00BD40F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D40F6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8"/>
    <w:rsid w:val="00BD40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unhideWhenUsed/>
    <w:rsid w:val="00BD40F6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Основной текст Знак"/>
    <w:basedOn w:val="a0"/>
    <w:link w:val="af8"/>
    <w:uiPriority w:val="99"/>
    <w:rsid w:val="00BD40F6"/>
    <w:rPr>
      <w:rFonts w:ascii="Calibri" w:eastAsia="Times New Roman" w:hAnsi="Calibri" w:cs="Times New Roman"/>
      <w:lang w:val="en-US" w:bidi="en-US"/>
    </w:rPr>
  </w:style>
  <w:style w:type="table" w:customStyle="1" w:styleId="111">
    <w:name w:val="Сетка таблицы11"/>
    <w:basedOn w:val="a1"/>
    <w:next w:val="a8"/>
    <w:uiPriority w:val="59"/>
    <w:rsid w:val="00BD40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BD40F6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BD40F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D40F6"/>
    <w:rPr>
      <w:rFonts w:ascii="Calibri" w:eastAsia="Calibri" w:hAnsi="Calibri" w:cs="Times New Roman"/>
    </w:rPr>
  </w:style>
  <w:style w:type="numbering" w:customStyle="1" w:styleId="6">
    <w:name w:val="Нет списка6"/>
    <w:next w:val="a2"/>
    <w:uiPriority w:val="99"/>
    <w:semiHidden/>
    <w:unhideWhenUsed/>
    <w:rsid w:val="00BD40F6"/>
  </w:style>
  <w:style w:type="character" w:customStyle="1" w:styleId="afb">
    <w:name w:val="Без интервала Знак"/>
    <w:basedOn w:val="a0"/>
    <w:link w:val="afa"/>
    <w:uiPriority w:val="1"/>
    <w:rsid w:val="00BD40F6"/>
    <w:rPr>
      <w:rFonts w:ascii="Calibri" w:eastAsia="Calibri" w:hAnsi="Calibri" w:cs="Times New Roman"/>
    </w:rPr>
  </w:style>
  <w:style w:type="paragraph" w:customStyle="1" w:styleId="afc">
    <w:name w:val="Содержимое таблицы"/>
    <w:basedOn w:val="a"/>
    <w:rsid w:val="00BD40F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afd">
    <w:name w:val="Стиль"/>
    <w:rsid w:val="00623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4D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_"/>
    <w:basedOn w:val="a0"/>
    <w:link w:val="14"/>
    <w:rsid w:val="004D45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Курсив"/>
    <w:basedOn w:val="afe"/>
    <w:rsid w:val="004D45CA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e"/>
    <w:rsid w:val="004D45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(2)_"/>
    <w:basedOn w:val="a0"/>
    <w:link w:val="26"/>
    <w:rsid w:val="004D45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D45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5pt">
    <w:name w:val="Основной текст + 10;5 pt;Курсив"/>
    <w:basedOn w:val="afe"/>
    <w:rsid w:val="004D45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f">
    <w:name w:val="Основной текст + Полужирный;Курсив"/>
    <w:basedOn w:val="afe"/>
    <w:rsid w:val="004D45C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7">
    <w:name w:val="Основной текст2"/>
    <w:basedOn w:val="a"/>
    <w:rsid w:val="004D45CA"/>
    <w:pPr>
      <w:shd w:val="clear" w:color="auto" w:fill="FFFFFF"/>
      <w:spacing w:before="60" w:after="0" w:line="259" w:lineRule="exact"/>
      <w:jc w:val="both"/>
    </w:pPr>
    <w:rPr>
      <w:rFonts w:ascii="Times New Roman" w:eastAsia="Times New Roman" w:hAnsi="Times New Roman" w:cs="Times New Roman"/>
      <w:sz w:val="20"/>
      <w:szCs w:val="20"/>
      <w:lang w:val="ru" w:eastAsia="ru-RU"/>
    </w:rPr>
  </w:style>
  <w:style w:type="character" w:customStyle="1" w:styleId="32">
    <w:name w:val="Основной текст (3)_"/>
    <w:basedOn w:val="a0"/>
    <w:link w:val="33"/>
    <w:rsid w:val="004D45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4">
    <w:name w:val="Основной текст (3) + Не полужирный;Не курсив"/>
    <w:basedOn w:val="32"/>
    <w:rsid w:val="004D45C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D45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(2) + Не полужирный;Не курсив"/>
    <w:basedOn w:val="25"/>
    <w:rsid w:val="004D45C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0pt">
    <w:name w:val="Основной текст (3) + 10 pt;Не курсив"/>
    <w:basedOn w:val="32"/>
    <w:rsid w:val="004D45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4D45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4D45C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D45C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0pt">
    <w:name w:val="Основной текст (4) + 10 pt;Не курсив"/>
    <w:basedOn w:val="40"/>
    <w:rsid w:val="004D45C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4D45CA"/>
    <w:rPr>
      <w:rFonts w:ascii="Times New Roman" w:eastAsia="Times New Roman" w:hAnsi="Times New Roman" w:cs="Times New Roman"/>
      <w:spacing w:val="10"/>
      <w:sz w:val="9"/>
      <w:szCs w:val="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D45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9"/>
      <w:szCs w:val="9"/>
    </w:rPr>
  </w:style>
  <w:style w:type="character" w:customStyle="1" w:styleId="395pt">
    <w:name w:val="Основной текст (3) + 9;5 pt;Не курсив"/>
    <w:basedOn w:val="32"/>
    <w:rsid w:val="004D45CA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0"/>
    <w:rsid w:val="004D4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 + Не полужирный;Не курсив"/>
    <w:basedOn w:val="50"/>
    <w:rsid w:val="004D45CA"/>
    <w:rPr>
      <w:rFonts w:ascii="Times New Roman" w:eastAsia="Times New Roman" w:hAnsi="Times New Roman" w:cs="Times New Roman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40pt100">
    <w:name w:val="Основной текст (4) + Интервал 0 pt;Масштаб 100%"/>
    <w:basedOn w:val="40"/>
    <w:rsid w:val="004D45CA"/>
    <w:rPr>
      <w:rFonts w:ascii="Times New Roman" w:eastAsia="Times New Roman" w:hAnsi="Times New Roman" w:cs="Times New Roman"/>
      <w:spacing w:val="10"/>
      <w:w w:val="100"/>
      <w:sz w:val="8"/>
      <w:szCs w:val="8"/>
      <w:shd w:val="clear" w:color="auto" w:fill="FFFFFF"/>
      <w:lang w:val="en-US"/>
    </w:rPr>
  </w:style>
  <w:style w:type="character" w:customStyle="1" w:styleId="495pt100">
    <w:name w:val="Основной текст (4) + 9;5 pt;Полужирный;Курсив;Масштаб 100%"/>
    <w:basedOn w:val="40"/>
    <w:rsid w:val="004D45CA"/>
    <w:rPr>
      <w:rFonts w:ascii="Times New Roman" w:eastAsia="Times New Roman" w:hAnsi="Times New Roman" w:cs="Times New Roman"/>
      <w:b/>
      <w:bCs/>
      <w:i/>
      <w:iCs/>
      <w:w w:val="100"/>
      <w:sz w:val="19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4D4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D40F6"/>
  </w:style>
  <w:style w:type="paragraph" w:styleId="a3">
    <w:name w:val="footer"/>
    <w:basedOn w:val="a"/>
    <w:link w:val="a4"/>
    <w:uiPriority w:val="99"/>
    <w:unhideWhenUsed/>
    <w:rsid w:val="00BD40F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40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BD40F6"/>
  </w:style>
  <w:style w:type="character" w:styleId="a5">
    <w:name w:val="Hyperlink"/>
    <w:rsid w:val="00BD40F6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BD40F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D40F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D40F6"/>
  </w:style>
  <w:style w:type="table" w:styleId="a8">
    <w:name w:val="Table Grid"/>
    <w:basedOn w:val="a1"/>
    <w:uiPriority w:val="59"/>
    <w:rsid w:val="00BD40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D40F6"/>
  </w:style>
  <w:style w:type="numbering" w:customStyle="1" w:styleId="4">
    <w:name w:val="Нет списка4"/>
    <w:next w:val="a2"/>
    <w:uiPriority w:val="99"/>
    <w:semiHidden/>
    <w:unhideWhenUsed/>
    <w:rsid w:val="00BD40F6"/>
  </w:style>
  <w:style w:type="numbering" w:customStyle="1" w:styleId="5">
    <w:name w:val="Нет списка5"/>
    <w:next w:val="a2"/>
    <w:uiPriority w:val="99"/>
    <w:semiHidden/>
    <w:unhideWhenUsed/>
    <w:rsid w:val="00BD40F6"/>
  </w:style>
  <w:style w:type="table" w:customStyle="1" w:styleId="12">
    <w:name w:val="Сетка таблицы1"/>
    <w:basedOn w:val="a1"/>
    <w:next w:val="a8"/>
    <w:uiPriority w:val="59"/>
    <w:rsid w:val="00BD40F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D40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BD40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D40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D40F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D40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BD40F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entered">
    <w:name w:val="Centered"/>
    <w:uiPriority w:val="99"/>
    <w:rsid w:val="00BD40F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BD40F6"/>
    <w:rPr>
      <w:color w:val="000000"/>
      <w:sz w:val="20"/>
      <w:szCs w:val="20"/>
    </w:rPr>
  </w:style>
  <w:style w:type="character" w:customStyle="1" w:styleId="Heading">
    <w:name w:val="Heading"/>
    <w:uiPriority w:val="99"/>
    <w:rsid w:val="00BD40F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D40F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D40F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D40F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D40F6"/>
    <w:rPr>
      <w:color w:val="008000"/>
      <w:sz w:val="20"/>
      <w:szCs w:val="2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D40F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40F6"/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rsid w:val="00BD40F6"/>
    <w:pPr>
      <w:widowControl w:val="0"/>
      <w:suppressAutoHyphens/>
      <w:ind w:left="720"/>
    </w:pPr>
    <w:rPr>
      <w:rFonts w:ascii="Calibri" w:eastAsia="Times New Roman" w:hAnsi="Calibri" w:cs="Times New Roman"/>
      <w:kern w:val="2"/>
      <w:lang w:eastAsia="ru-RU"/>
    </w:rPr>
  </w:style>
  <w:style w:type="character" w:styleId="af0">
    <w:name w:val="Strong"/>
    <w:uiPriority w:val="99"/>
    <w:qFormat/>
    <w:rsid w:val="00BD40F6"/>
    <w:rPr>
      <w:b/>
      <w:bCs/>
    </w:rPr>
  </w:style>
  <w:style w:type="paragraph" w:customStyle="1" w:styleId="30">
    <w:name w:val="Заголовок 3+"/>
    <w:basedOn w:val="a"/>
    <w:rsid w:val="00BD40F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rmal (Web)"/>
    <w:basedOn w:val="a"/>
    <w:uiPriority w:val="99"/>
    <w:rsid w:val="00B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BD40F6"/>
    <w:rPr>
      <w:i/>
      <w:iCs/>
    </w:rPr>
  </w:style>
  <w:style w:type="paragraph" w:styleId="20">
    <w:name w:val="Body Text 2"/>
    <w:basedOn w:val="a"/>
    <w:link w:val="21"/>
    <w:rsid w:val="00BD40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BD40F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3">
    <w:name w:val="footnote text"/>
    <w:basedOn w:val="a"/>
    <w:link w:val="af4"/>
    <w:rsid w:val="00BD40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BD40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rsid w:val="00BD40F6"/>
    <w:rPr>
      <w:rFonts w:cs="Times New Roman"/>
      <w:sz w:val="20"/>
      <w:vertAlign w:val="superscript"/>
    </w:rPr>
  </w:style>
  <w:style w:type="paragraph" w:styleId="af6">
    <w:name w:val="Body Text Indent"/>
    <w:basedOn w:val="a"/>
    <w:link w:val="af7"/>
    <w:rsid w:val="00BD40F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D40F6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8"/>
    <w:rsid w:val="00BD40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unhideWhenUsed/>
    <w:rsid w:val="00BD40F6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Основной текст Знак"/>
    <w:basedOn w:val="a0"/>
    <w:link w:val="af8"/>
    <w:uiPriority w:val="99"/>
    <w:rsid w:val="00BD40F6"/>
    <w:rPr>
      <w:rFonts w:ascii="Calibri" w:eastAsia="Times New Roman" w:hAnsi="Calibri" w:cs="Times New Roman"/>
      <w:lang w:val="en-US" w:bidi="en-US"/>
    </w:rPr>
  </w:style>
  <w:style w:type="table" w:customStyle="1" w:styleId="111">
    <w:name w:val="Сетка таблицы11"/>
    <w:basedOn w:val="a1"/>
    <w:next w:val="a8"/>
    <w:uiPriority w:val="59"/>
    <w:rsid w:val="00BD40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BD40F6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BD40F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D40F6"/>
    <w:rPr>
      <w:rFonts w:ascii="Calibri" w:eastAsia="Calibri" w:hAnsi="Calibri" w:cs="Times New Roman"/>
    </w:rPr>
  </w:style>
  <w:style w:type="numbering" w:customStyle="1" w:styleId="6">
    <w:name w:val="Нет списка6"/>
    <w:next w:val="a2"/>
    <w:uiPriority w:val="99"/>
    <w:semiHidden/>
    <w:unhideWhenUsed/>
    <w:rsid w:val="00BD40F6"/>
  </w:style>
  <w:style w:type="character" w:customStyle="1" w:styleId="afb">
    <w:name w:val="Без интервала Знак"/>
    <w:basedOn w:val="a0"/>
    <w:link w:val="afa"/>
    <w:uiPriority w:val="1"/>
    <w:rsid w:val="00BD40F6"/>
    <w:rPr>
      <w:rFonts w:ascii="Calibri" w:eastAsia="Calibri" w:hAnsi="Calibri" w:cs="Times New Roman"/>
    </w:rPr>
  </w:style>
  <w:style w:type="paragraph" w:customStyle="1" w:styleId="afc">
    <w:name w:val="Содержимое таблицы"/>
    <w:basedOn w:val="a"/>
    <w:rsid w:val="00BD40F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afd">
    <w:name w:val="Стиль"/>
    <w:rsid w:val="00623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4D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_"/>
    <w:basedOn w:val="a0"/>
    <w:link w:val="14"/>
    <w:rsid w:val="004D45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Курсив"/>
    <w:basedOn w:val="afe"/>
    <w:rsid w:val="004D45CA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e"/>
    <w:rsid w:val="004D45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(2)_"/>
    <w:basedOn w:val="a0"/>
    <w:link w:val="26"/>
    <w:rsid w:val="004D45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D45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5pt">
    <w:name w:val="Основной текст + 10;5 pt;Курсив"/>
    <w:basedOn w:val="afe"/>
    <w:rsid w:val="004D45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f">
    <w:name w:val="Основной текст + Полужирный;Курсив"/>
    <w:basedOn w:val="afe"/>
    <w:rsid w:val="004D45C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7">
    <w:name w:val="Основной текст2"/>
    <w:basedOn w:val="a"/>
    <w:rsid w:val="004D45CA"/>
    <w:pPr>
      <w:shd w:val="clear" w:color="auto" w:fill="FFFFFF"/>
      <w:spacing w:before="60" w:after="0" w:line="259" w:lineRule="exact"/>
      <w:jc w:val="both"/>
    </w:pPr>
    <w:rPr>
      <w:rFonts w:ascii="Times New Roman" w:eastAsia="Times New Roman" w:hAnsi="Times New Roman" w:cs="Times New Roman"/>
      <w:sz w:val="20"/>
      <w:szCs w:val="20"/>
      <w:lang w:val="ru" w:eastAsia="ru-RU"/>
    </w:rPr>
  </w:style>
  <w:style w:type="character" w:customStyle="1" w:styleId="32">
    <w:name w:val="Основной текст (3)_"/>
    <w:basedOn w:val="a0"/>
    <w:link w:val="33"/>
    <w:rsid w:val="004D45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4">
    <w:name w:val="Основной текст (3) + Не полужирный;Не курсив"/>
    <w:basedOn w:val="32"/>
    <w:rsid w:val="004D45C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D45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(2) + Не полужирный;Не курсив"/>
    <w:basedOn w:val="25"/>
    <w:rsid w:val="004D45C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0pt">
    <w:name w:val="Основной текст (3) + 10 pt;Не курсив"/>
    <w:basedOn w:val="32"/>
    <w:rsid w:val="004D45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4D45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4D45C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D45C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0pt">
    <w:name w:val="Основной текст (4) + 10 pt;Не курсив"/>
    <w:basedOn w:val="40"/>
    <w:rsid w:val="004D45C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4D45CA"/>
    <w:rPr>
      <w:rFonts w:ascii="Times New Roman" w:eastAsia="Times New Roman" w:hAnsi="Times New Roman" w:cs="Times New Roman"/>
      <w:spacing w:val="10"/>
      <w:sz w:val="9"/>
      <w:szCs w:val="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D45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9"/>
      <w:szCs w:val="9"/>
    </w:rPr>
  </w:style>
  <w:style w:type="character" w:customStyle="1" w:styleId="395pt">
    <w:name w:val="Основной текст (3) + 9;5 pt;Не курсив"/>
    <w:basedOn w:val="32"/>
    <w:rsid w:val="004D45CA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0"/>
    <w:rsid w:val="004D4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 + Не полужирный;Не курсив"/>
    <w:basedOn w:val="50"/>
    <w:rsid w:val="004D45CA"/>
    <w:rPr>
      <w:rFonts w:ascii="Times New Roman" w:eastAsia="Times New Roman" w:hAnsi="Times New Roman" w:cs="Times New Roman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40pt100">
    <w:name w:val="Основной текст (4) + Интервал 0 pt;Масштаб 100%"/>
    <w:basedOn w:val="40"/>
    <w:rsid w:val="004D45CA"/>
    <w:rPr>
      <w:rFonts w:ascii="Times New Roman" w:eastAsia="Times New Roman" w:hAnsi="Times New Roman" w:cs="Times New Roman"/>
      <w:spacing w:val="10"/>
      <w:w w:val="100"/>
      <w:sz w:val="8"/>
      <w:szCs w:val="8"/>
      <w:shd w:val="clear" w:color="auto" w:fill="FFFFFF"/>
      <w:lang w:val="en-US"/>
    </w:rPr>
  </w:style>
  <w:style w:type="character" w:customStyle="1" w:styleId="495pt100">
    <w:name w:val="Основной текст (4) + 9;5 pt;Полужирный;Курсив;Масштаб 100%"/>
    <w:basedOn w:val="40"/>
    <w:rsid w:val="004D45CA"/>
    <w:rPr>
      <w:rFonts w:ascii="Times New Roman" w:eastAsia="Times New Roman" w:hAnsi="Times New Roman" w:cs="Times New Roman"/>
      <w:b/>
      <w:bCs/>
      <w:i/>
      <w:iCs/>
      <w:w w:val="100"/>
      <w:sz w:val="19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4D4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4stupen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sove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.thelib.ru/culture/pictures/iskusstvo_yaponi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13041</Words>
  <Characters>74339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2016-09-06T12:49:00Z</cp:lastPrinted>
  <dcterms:created xsi:type="dcterms:W3CDTF">2016-10-02T15:44:00Z</dcterms:created>
  <dcterms:modified xsi:type="dcterms:W3CDTF">2016-10-28T14:11:00Z</dcterms:modified>
</cp:coreProperties>
</file>