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CD6" w:rsidRDefault="00775CD6" w:rsidP="00461E3A">
      <w:pPr>
        <w:ind w:firstLine="19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7pt;height:467.5pt">
            <v:imagedata r:id="rId4" o:title="12 001"/>
          </v:shape>
        </w:pict>
      </w:r>
    </w:p>
    <w:p w:rsidR="00026807" w:rsidRPr="00461E3A" w:rsidRDefault="00026807" w:rsidP="00461E3A">
      <w:pPr>
        <w:ind w:firstLine="19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61E3A">
        <w:rPr>
          <w:rFonts w:ascii="Times New Roman" w:hAnsi="Times New Roman" w:cs="Times New Roman"/>
          <w:b/>
          <w:sz w:val="24"/>
          <w:szCs w:val="24"/>
        </w:rPr>
        <w:lastRenderedPageBreak/>
        <w:t>Раздел 1.</w:t>
      </w:r>
    </w:p>
    <w:p w:rsidR="00026807" w:rsidRPr="00461E3A" w:rsidRDefault="00026807" w:rsidP="00461E3A">
      <w:pPr>
        <w:ind w:firstLine="1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3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26807" w:rsidRPr="00461E3A" w:rsidRDefault="00026807" w:rsidP="00461E3A">
      <w:pPr>
        <w:jc w:val="both"/>
        <w:rPr>
          <w:rFonts w:ascii="Times New Roman" w:hAnsi="Times New Roman" w:cs="Times New Roman"/>
          <w:sz w:val="24"/>
          <w:szCs w:val="24"/>
        </w:rPr>
      </w:pPr>
      <w:r w:rsidRPr="00461E3A">
        <w:rPr>
          <w:rFonts w:ascii="Times New Roman" w:hAnsi="Times New Roman" w:cs="Times New Roman"/>
          <w:sz w:val="24"/>
          <w:szCs w:val="24"/>
        </w:rPr>
        <w:t xml:space="preserve">       Рабочая программа по обществознанию для 9 класса составлена на осн</w:t>
      </w:r>
      <w:r w:rsidR="00867CDB">
        <w:rPr>
          <w:rFonts w:ascii="Times New Roman" w:hAnsi="Times New Roman" w:cs="Times New Roman"/>
          <w:sz w:val="24"/>
          <w:szCs w:val="24"/>
        </w:rPr>
        <w:t>ове примерной программы основного</w:t>
      </w:r>
      <w:r w:rsidRPr="00461E3A">
        <w:rPr>
          <w:rFonts w:ascii="Times New Roman" w:hAnsi="Times New Roman" w:cs="Times New Roman"/>
          <w:sz w:val="24"/>
          <w:szCs w:val="24"/>
        </w:rPr>
        <w:t xml:space="preserve"> общего образования. Обществознание 9 класс, авторы-составители: </w:t>
      </w:r>
      <w:proofErr w:type="spellStart"/>
      <w:r w:rsidRPr="00461E3A">
        <w:rPr>
          <w:rFonts w:ascii="Times New Roman" w:hAnsi="Times New Roman" w:cs="Times New Roman"/>
          <w:sz w:val="24"/>
          <w:szCs w:val="24"/>
        </w:rPr>
        <w:t>Л.Н.Боголюбов</w:t>
      </w:r>
      <w:proofErr w:type="spellEnd"/>
      <w:r w:rsidRPr="00461E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E3A">
        <w:rPr>
          <w:rFonts w:ascii="Times New Roman" w:hAnsi="Times New Roman" w:cs="Times New Roman"/>
          <w:sz w:val="24"/>
          <w:szCs w:val="24"/>
        </w:rPr>
        <w:t>Н.И.Городецкий</w:t>
      </w:r>
      <w:proofErr w:type="spellEnd"/>
      <w:r w:rsidRPr="00461E3A">
        <w:rPr>
          <w:rFonts w:ascii="Times New Roman" w:hAnsi="Times New Roman" w:cs="Times New Roman"/>
          <w:sz w:val="24"/>
          <w:szCs w:val="24"/>
        </w:rPr>
        <w:t>; федерального компонента государственного обр</w:t>
      </w:r>
      <w:r w:rsidR="00867CDB">
        <w:rPr>
          <w:rFonts w:ascii="Times New Roman" w:hAnsi="Times New Roman" w:cs="Times New Roman"/>
          <w:sz w:val="24"/>
          <w:szCs w:val="24"/>
        </w:rPr>
        <w:t>азовательного стандарта основного</w:t>
      </w:r>
      <w:r w:rsidRPr="00461E3A">
        <w:rPr>
          <w:rFonts w:ascii="Times New Roman" w:hAnsi="Times New Roman" w:cs="Times New Roman"/>
          <w:sz w:val="24"/>
          <w:szCs w:val="24"/>
        </w:rPr>
        <w:t xml:space="preserve"> общего образования по обществознанию, утвержденного приказом Министерства образования Российской Федерации от 5 марта 2004 г. № 1089,учебного плана Муниципального автономного </w:t>
      </w:r>
      <w:proofErr w:type="spellStart"/>
      <w:r w:rsidRPr="00461E3A">
        <w:rPr>
          <w:rFonts w:ascii="Times New Roman" w:hAnsi="Times New Roman" w:cs="Times New Roman"/>
          <w:sz w:val="24"/>
          <w:szCs w:val="24"/>
        </w:rPr>
        <w:t>общеобра</w:t>
      </w:r>
      <w:r w:rsidR="00867CDB">
        <w:rPr>
          <w:rFonts w:ascii="Times New Roman" w:hAnsi="Times New Roman" w:cs="Times New Roman"/>
          <w:sz w:val="24"/>
          <w:szCs w:val="24"/>
        </w:rPr>
        <w:t>зовательго</w:t>
      </w:r>
      <w:proofErr w:type="spellEnd"/>
      <w:r w:rsidR="00867CDB">
        <w:rPr>
          <w:rFonts w:ascii="Times New Roman" w:hAnsi="Times New Roman" w:cs="Times New Roman"/>
          <w:sz w:val="24"/>
          <w:szCs w:val="24"/>
        </w:rPr>
        <w:t xml:space="preserve"> учреждения </w:t>
      </w:r>
      <w:proofErr w:type="spellStart"/>
      <w:r w:rsidR="00867CDB">
        <w:rPr>
          <w:rFonts w:ascii="Times New Roman" w:hAnsi="Times New Roman" w:cs="Times New Roman"/>
          <w:sz w:val="24"/>
          <w:szCs w:val="24"/>
        </w:rPr>
        <w:t>Заводоуковс</w:t>
      </w:r>
      <w:r w:rsidRPr="00461E3A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461E3A">
        <w:rPr>
          <w:rFonts w:ascii="Times New Roman" w:hAnsi="Times New Roman" w:cs="Times New Roman"/>
          <w:sz w:val="24"/>
          <w:szCs w:val="24"/>
        </w:rPr>
        <w:t xml:space="preserve"> городского округа «Боровинская средняя общеобразовательная школа имени Героя Советского Союза Н.М.Щукина». </w:t>
      </w:r>
    </w:p>
    <w:p w:rsidR="00026807" w:rsidRPr="00461E3A" w:rsidRDefault="00026807" w:rsidP="00461E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E3A">
        <w:rPr>
          <w:rFonts w:ascii="Times New Roman" w:eastAsia="Times New Roman" w:hAnsi="Times New Roman" w:cs="Times New Roman"/>
          <w:sz w:val="24"/>
          <w:szCs w:val="24"/>
        </w:rPr>
        <w:t xml:space="preserve">       Курс обществознание для основной школы (8-9 </w:t>
      </w:r>
      <w:proofErr w:type="spellStart"/>
      <w:r w:rsidRPr="00461E3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461E3A">
        <w:rPr>
          <w:rFonts w:ascii="Times New Roman" w:eastAsia="Times New Roman" w:hAnsi="Times New Roman" w:cs="Times New Roman"/>
          <w:sz w:val="24"/>
          <w:szCs w:val="24"/>
        </w:rPr>
        <w:t>.)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старшего подросткового возраста. Он содержит минимум знаний о человеке и обществе, необходимых для понимания человеком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825D3F" w:rsidRPr="00461E3A" w:rsidRDefault="00825D3F" w:rsidP="00461E3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461E3A">
        <w:rPr>
          <w:rFonts w:ascii="Times New Roman" w:hAnsi="Times New Roman" w:cs="Times New Roman"/>
        </w:rPr>
        <w:t xml:space="preserve">Изучение курса позволяет заложить у учащихся комплекс знаний, отражающих основные объекты изучения: правовое регулирование общественных отношений, человек в сфере экономических отношений. Помимо знаний, важными содержательными компонентами курса являются: социальные навыки, правовые нормы, лежащие в основе правомерного поведения. Важный элемент содержания учебного предмета – опыт познавательной и практической деятельности, решение познавательных и практических задач, отражающих типичные социальные ситуации. </w:t>
      </w:r>
    </w:p>
    <w:p w:rsidR="00026807" w:rsidRPr="00461E3A" w:rsidRDefault="00026807" w:rsidP="00461E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E3A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61E3A">
        <w:rPr>
          <w:rFonts w:ascii="Times New Roman" w:hAnsi="Times New Roman" w:cs="Times New Roman"/>
          <w:sz w:val="24"/>
          <w:szCs w:val="24"/>
        </w:rPr>
        <w:t xml:space="preserve"> связи на уроках обществознания:</w:t>
      </w:r>
    </w:p>
    <w:p w:rsidR="00026807" w:rsidRPr="00461E3A" w:rsidRDefault="00026807" w:rsidP="00461E3A">
      <w:pPr>
        <w:jc w:val="both"/>
        <w:rPr>
          <w:rFonts w:ascii="Times New Roman" w:hAnsi="Times New Roman" w:cs="Times New Roman"/>
          <w:sz w:val="24"/>
          <w:szCs w:val="24"/>
        </w:rPr>
      </w:pPr>
      <w:r w:rsidRPr="00461E3A">
        <w:rPr>
          <w:rFonts w:ascii="Times New Roman" w:hAnsi="Times New Roman" w:cs="Times New Roman"/>
          <w:sz w:val="24"/>
          <w:szCs w:val="24"/>
        </w:rPr>
        <w:t xml:space="preserve">       Курс «Обществознание» опирается на обществоведческие знания, </w:t>
      </w:r>
      <w:proofErr w:type="spellStart"/>
      <w:r w:rsidRPr="00461E3A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61E3A">
        <w:rPr>
          <w:rFonts w:ascii="Times New Roman" w:hAnsi="Times New Roman" w:cs="Times New Roman"/>
          <w:sz w:val="24"/>
          <w:szCs w:val="24"/>
        </w:rPr>
        <w:t xml:space="preserve"> связи, в основе которых обращение к таким учебным предметам как «История», «Литература», «География», «Мировая художественная культура». Особое значение в данном перечислении отдаётся предмету «История».</w:t>
      </w:r>
    </w:p>
    <w:p w:rsidR="00026807" w:rsidRPr="00461E3A" w:rsidRDefault="00026807" w:rsidP="00461E3A">
      <w:pPr>
        <w:jc w:val="both"/>
        <w:rPr>
          <w:rFonts w:ascii="Times New Roman" w:hAnsi="Times New Roman" w:cs="Times New Roman"/>
          <w:sz w:val="24"/>
          <w:szCs w:val="24"/>
        </w:rPr>
      </w:pPr>
      <w:r w:rsidRPr="00461E3A">
        <w:rPr>
          <w:rFonts w:ascii="Times New Roman" w:hAnsi="Times New Roman" w:cs="Times New Roman"/>
          <w:sz w:val="24"/>
          <w:szCs w:val="24"/>
        </w:rPr>
        <w:t xml:space="preserve">Изучение обществознания на базовом уровне направлено на достижение следующих </w:t>
      </w:r>
      <w:r w:rsidRPr="00461E3A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026807" w:rsidRPr="00461E3A" w:rsidRDefault="00026807" w:rsidP="00461E3A">
      <w:pPr>
        <w:jc w:val="both"/>
        <w:rPr>
          <w:rFonts w:ascii="Times New Roman" w:hAnsi="Times New Roman" w:cs="Times New Roman"/>
          <w:sz w:val="24"/>
          <w:szCs w:val="24"/>
        </w:rPr>
      </w:pPr>
      <w:r w:rsidRPr="00461E3A">
        <w:rPr>
          <w:rFonts w:ascii="Times New Roman" w:hAnsi="Times New Roman" w:cs="Times New Roman"/>
          <w:sz w:val="24"/>
          <w:szCs w:val="24"/>
        </w:rPr>
        <w:t xml:space="preserve">       •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026807" w:rsidRPr="00461E3A" w:rsidRDefault="00026807" w:rsidP="00461E3A">
      <w:pPr>
        <w:jc w:val="both"/>
        <w:rPr>
          <w:rFonts w:ascii="Times New Roman" w:hAnsi="Times New Roman" w:cs="Times New Roman"/>
          <w:sz w:val="24"/>
          <w:szCs w:val="24"/>
        </w:rPr>
      </w:pPr>
      <w:r w:rsidRPr="00461E3A">
        <w:rPr>
          <w:rFonts w:ascii="Times New Roman" w:hAnsi="Times New Roman" w:cs="Times New Roman"/>
          <w:sz w:val="24"/>
          <w:szCs w:val="24"/>
        </w:rPr>
        <w:lastRenderedPageBreak/>
        <w:t xml:space="preserve">       •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026807" w:rsidRPr="00461E3A" w:rsidRDefault="00026807" w:rsidP="00461E3A">
      <w:pPr>
        <w:jc w:val="both"/>
        <w:rPr>
          <w:rFonts w:ascii="Times New Roman" w:hAnsi="Times New Roman" w:cs="Times New Roman"/>
          <w:sz w:val="24"/>
          <w:szCs w:val="24"/>
        </w:rPr>
      </w:pPr>
      <w:r w:rsidRPr="00461E3A">
        <w:rPr>
          <w:rFonts w:ascii="Times New Roman" w:hAnsi="Times New Roman" w:cs="Times New Roman"/>
          <w:sz w:val="24"/>
          <w:szCs w:val="24"/>
        </w:rPr>
        <w:t xml:space="preserve">       •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026807" w:rsidRPr="00461E3A" w:rsidRDefault="00026807" w:rsidP="00461E3A">
      <w:pPr>
        <w:jc w:val="both"/>
        <w:rPr>
          <w:rFonts w:ascii="Times New Roman" w:hAnsi="Times New Roman" w:cs="Times New Roman"/>
          <w:sz w:val="24"/>
          <w:szCs w:val="24"/>
        </w:rPr>
      </w:pPr>
      <w:r w:rsidRPr="00461E3A">
        <w:rPr>
          <w:rFonts w:ascii="Times New Roman" w:hAnsi="Times New Roman" w:cs="Times New Roman"/>
          <w:sz w:val="24"/>
          <w:szCs w:val="24"/>
        </w:rPr>
        <w:t xml:space="preserve">       •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026807" w:rsidRPr="00461E3A" w:rsidRDefault="00026807" w:rsidP="00461E3A">
      <w:pPr>
        <w:jc w:val="both"/>
        <w:rPr>
          <w:rFonts w:ascii="Times New Roman" w:hAnsi="Times New Roman" w:cs="Times New Roman"/>
          <w:sz w:val="24"/>
          <w:szCs w:val="24"/>
        </w:rPr>
      </w:pPr>
      <w:r w:rsidRPr="00461E3A">
        <w:rPr>
          <w:rFonts w:ascii="Times New Roman" w:hAnsi="Times New Roman" w:cs="Times New Roman"/>
          <w:sz w:val="24"/>
          <w:szCs w:val="24"/>
        </w:rPr>
        <w:t xml:space="preserve">       •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026807" w:rsidRPr="00461E3A" w:rsidRDefault="00026807" w:rsidP="00461E3A">
      <w:pPr>
        <w:jc w:val="both"/>
        <w:rPr>
          <w:rFonts w:ascii="Times New Roman" w:hAnsi="Times New Roman" w:cs="Times New Roman"/>
          <w:sz w:val="24"/>
          <w:szCs w:val="24"/>
        </w:rPr>
      </w:pPr>
      <w:r w:rsidRPr="00461E3A">
        <w:rPr>
          <w:rFonts w:ascii="Times New Roman" w:hAnsi="Times New Roman" w:cs="Times New Roman"/>
          <w:sz w:val="24"/>
          <w:szCs w:val="24"/>
        </w:rPr>
        <w:t xml:space="preserve"> Учебный план МАОУ «Боровинская СОШ» отводит на изучение предмета 34</w:t>
      </w:r>
      <w:r w:rsidR="00825D3F" w:rsidRPr="00461E3A">
        <w:rPr>
          <w:rFonts w:ascii="Times New Roman" w:hAnsi="Times New Roman" w:cs="Times New Roman"/>
          <w:sz w:val="24"/>
          <w:szCs w:val="24"/>
        </w:rPr>
        <w:t xml:space="preserve">  учебных часа из расчёта 1 час</w:t>
      </w:r>
      <w:r w:rsidRPr="00461E3A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825D3F" w:rsidRPr="00461E3A" w:rsidRDefault="00D41C49" w:rsidP="00461E3A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E3A">
        <w:rPr>
          <w:rFonts w:ascii="Times New Roman" w:hAnsi="Times New Roman" w:cs="Times New Roman"/>
          <w:sz w:val="24"/>
          <w:szCs w:val="24"/>
        </w:rPr>
        <w:t>Учебно-тематический план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59"/>
        <w:gridCol w:w="5103"/>
        <w:gridCol w:w="4394"/>
        <w:gridCol w:w="4394"/>
      </w:tblGrid>
      <w:tr w:rsidR="00D41C49" w:rsidRPr="00461E3A" w:rsidTr="00F460E2">
        <w:tc>
          <w:tcPr>
            <w:tcW w:w="959" w:type="dxa"/>
          </w:tcPr>
          <w:p w:rsidR="00D41C49" w:rsidRPr="00461E3A" w:rsidRDefault="00D41C49" w:rsidP="00461E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E3A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103" w:type="dxa"/>
          </w:tcPr>
          <w:p w:rsidR="00D41C49" w:rsidRPr="00461E3A" w:rsidRDefault="00D41C49" w:rsidP="00461E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E3A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4394" w:type="dxa"/>
          </w:tcPr>
          <w:p w:rsidR="00D41C49" w:rsidRPr="00461E3A" w:rsidRDefault="00D41C49" w:rsidP="00461E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E3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394" w:type="dxa"/>
          </w:tcPr>
          <w:p w:rsidR="00D41C49" w:rsidRPr="00461E3A" w:rsidRDefault="00D41C49" w:rsidP="00461E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E3A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D41C49" w:rsidRPr="00461E3A" w:rsidTr="00F460E2">
        <w:tc>
          <w:tcPr>
            <w:tcW w:w="959" w:type="dxa"/>
          </w:tcPr>
          <w:p w:rsidR="00D41C49" w:rsidRPr="00461E3A" w:rsidRDefault="00D41C49" w:rsidP="00461E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41C49" w:rsidRPr="00461E3A" w:rsidRDefault="00D41C49" w:rsidP="00461E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E3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4394" w:type="dxa"/>
          </w:tcPr>
          <w:p w:rsidR="00D41C49" w:rsidRPr="00461E3A" w:rsidRDefault="00D41C49" w:rsidP="00461E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41C49" w:rsidRPr="00461E3A" w:rsidRDefault="00D41C49" w:rsidP="00461E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C49" w:rsidRPr="00461E3A" w:rsidTr="00F460E2">
        <w:tc>
          <w:tcPr>
            <w:tcW w:w="959" w:type="dxa"/>
          </w:tcPr>
          <w:p w:rsidR="00D41C49" w:rsidRPr="00461E3A" w:rsidRDefault="00D41C49" w:rsidP="00461E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41C49" w:rsidRPr="00461E3A" w:rsidRDefault="00D41C49" w:rsidP="00461E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E3A">
              <w:rPr>
                <w:rFonts w:ascii="Times New Roman" w:hAnsi="Times New Roman" w:cs="Times New Roman"/>
                <w:sz w:val="24"/>
                <w:szCs w:val="24"/>
              </w:rPr>
              <w:t>Гражданин. Государство. Право</w:t>
            </w:r>
          </w:p>
        </w:tc>
        <w:tc>
          <w:tcPr>
            <w:tcW w:w="4394" w:type="dxa"/>
          </w:tcPr>
          <w:p w:rsidR="00D41C49" w:rsidRPr="00461E3A" w:rsidRDefault="00D41C49" w:rsidP="00461E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E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D41C49" w:rsidRPr="00461E3A" w:rsidRDefault="00D41C49" w:rsidP="00461E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C49" w:rsidRPr="00461E3A" w:rsidTr="00F460E2">
        <w:tc>
          <w:tcPr>
            <w:tcW w:w="959" w:type="dxa"/>
          </w:tcPr>
          <w:p w:rsidR="00D41C49" w:rsidRPr="00461E3A" w:rsidRDefault="00D41C49" w:rsidP="00461E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41C49" w:rsidRPr="00461E3A" w:rsidRDefault="00D41C49" w:rsidP="00461E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E3A">
              <w:rPr>
                <w:rFonts w:ascii="Times New Roman" w:hAnsi="Times New Roman" w:cs="Times New Roman"/>
                <w:sz w:val="24"/>
                <w:szCs w:val="24"/>
              </w:rPr>
              <w:t>Права человека и гражданина</w:t>
            </w:r>
          </w:p>
        </w:tc>
        <w:tc>
          <w:tcPr>
            <w:tcW w:w="4394" w:type="dxa"/>
          </w:tcPr>
          <w:p w:rsidR="00D41C49" w:rsidRPr="00461E3A" w:rsidRDefault="00D41C49" w:rsidP="00461E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E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D41C49" w:rsidRPr="00461E3A" w:rsidRDefault="00D41C49" w:rsidP="00461E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C49" w:rsidRPr="00461E3A" w:rsidTr="00F460E2">
        <w:tc>
          <w:tcPr>
            <w:tcW w:w="959" w:type="dxa"/>
          </w:tcPr>
          <w:p w:rsidR="00D41C49" w:rsidRPr="00461E3A" w:rsidRDefault="00D41C49" w:rsidP="00461E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E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41C49" w:rsidRPr="00461E3A" w:rsidRDefault="00D41C49" w:rsidP="00461E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E3A">
              <w:rPr>
                <w:rFonts w:ascii="Times New Roman" w:hAnsi="Times New Roman" w:cs="Times New Roman"/>
                <w:sz w:val="24"/>
                <w:szCs w:val="24"/>
              </w:rPr>
              <w:t>Личность и мораль</w:t>
            </w:r>
          </w:p>
        </w:tc>
        <w:tc>
          <w:tcPr>
            <w:tcW w:w="4394" w:type="dxa"/>
          </w:tcPr>
          <w:p w:rsidR="00D41C49" w:rsidRPr="00461E3A" w:rsidRDefault="00D41C49" w:rsidP="00461E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E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D41C49" w:rsidRPr="00461E3A" w:rsidRDefault="00D41C49" w:rsidP="00461E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C49" w:rsidRPr="00461E3A" w:rsidTr="00F460E2">
        <w:tc>
          <w:tcPr>
            <w:tcW w:w="959" w:type="dxa"/>
          </w:tcPr>
          <w:p w:rsidR="00D41C49" w:rsidRPr="00461E3A" w:rsidRDefault="00D41C49" w:rsidP="00461E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E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D41C49" w:rsidRPr="00461E3A" w:rsidRDefault="00D41C49" w:rsidP="00461E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E3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394" w:type="dxa"/>
          </w:tcPr>
          <w:p w:rsidR="00D41C49" w:rsidRPr="00461E3A" w:rsidRDefault="00D41C49" w:rsidP="00461E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41C49" w:rsidRPr="00461E3A" w:rsidRDefault="00D41C49" w:rsidP="00461E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C49" w:rsidRPr="00461E3A" w:rsidTr="00F460E2">
        <w:tc>
          <w:tcPr>
            <w:tcW w:w="959" w:type="dxa"/>
          </w:tcPr>
          <w:p w:rsidR="00D41C49" w:rsidRPr="00461E3A" w:rsidRDefault="00D41C49" w:rsidP="00461E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E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D41C49" w:rsidRPr="00461E3A" w:rsidRDefault="00D41C49" w:rsidP="00461E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E3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D41C49" w:rsidRPr="00461E3A" w:rsidRDefault="00D41C49" w:rsidP="00461E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E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D41C49" w:rsidRPr="00461E3A" w:rsidRDefault="00D41C49" w:rsidP="00461E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E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3135D" w:rsidRPr="00461E3A" w:rsidRDefault="00A3135D" w:rsidP="00461E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35D" w:rsidRPr="00461E3A" w:rsidRDefault="00A3135D" w:rsidP="00461E3A">
      <w:pPr>
        <w:jc w:val="both"/>
        <w:rPr>
          <w:rFonts w:ascii="Times New Roman" w:hAnsi="Times New Roman" w:cs="Times New Roman"/>
          <w:sz w:val="24"/>
          <w:szCs w:val="24"/>
        </w:rPr>
      </w:pPr>
      <w:r w:rsidRPr="00461E3A">
        <w:rPr>
          <w:rFonts w:ascii="Times New Roman" w:hAnsi="Times New Roman" w:cs="Times New Roman"/>
          <w:sz w:val="24"/>
          <w:szCs w:val="24"/>
        </w:rPr>
        <w:lastRenderedPageBreak/>
        <w:t xml:space="preserve">      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межпредметных и  внутрипредметных связей, логики учебного процесса, возрастных особенностей  учащихся. Контроль знаний проводится после изучения каждого раздела в виде тестового контроля, проверочных письменных работ, также осуществляется текущий контроль знаний.</w:t>
      </w:r>
    </w:p>
    <w:p w:rsidR="00A3135D" w:rsidRPr="00461E3A" w:rsidRDefault="00A3135D" w:rsidP="00461E3A">
      <w:pPr>
        <w:jc w:val="both"/>
        <w:rPr>
          <w:rFonts w:ascii="Times New Roman" w:hAnsi="Times New Roman" w:cs="Times New Roman"/>
          <w:sz w:val="24"/>
          <w:szCs w:val="24"/>
        </w:rPr>
      </w:pPr>
      <w:r w:rsidRPr="00461E3A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 используются:</w:t>
      </w:r>
    </w:p>
    <w:p w:rsidR="004D4B6F" w:rsidRPr="00461E3A" w:rsidRDefault="004D4B6F" w:rsidP="00461E3A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</w:rPr>
      </w:pPr>
      <w:r w:rsidRPr="00461E3A">
        <w:rPr>
          <w:rFonts w:ascii="Times New Roman" w:hAnsi="Times New Roman" w:cs="Times New Roman"/>
        </w:rPr>
        <w:t xml:space="preserve">1. </w:t>
      </w:r>
      <w:r w:rsidRPr="00461E3A">
        <w:rPr>
          <w:rFonts w:ascii="Times New Roman" w:hAnsi="Times New Roman" w:cs="Times New Roman"/>
          <w:i/>
          <w:iCs/>
        </w:rPr>
        <w:t xml:space="preserve">Обществознание. </w:t>
      </w:r>
      <w:r w:rsidRPr="00461E3A">
        <w:rPr>
          <w:rFonts w:ascii="Times New Roman" w:hAnsi="Times New Roman" w:cs="Times New Roman"/>
        </w:rPr>
        <w:t xml:space="preserve">9 класс : учеб.  для  </w:t>
      </w:r>
      <w:proofErr w:type="spellStart"/>
      <w:r w:rsidRPr="00461E3A">
        <w:rPr>
          <w:rFonts w:ascii="Times New Roman" w:hAnsi="Times New Roman" w:cs="Times New Roman"/>
        </w:rPr>
        <w:t>общеобразоват</w:t>
      </w:r>
      <w:proofErr w:type="spellEnd"/>
      <w:r w:rsidRPr="00461E3A">
        <w:rPr>
          <w:rFonts w:ascii="Times New Roman" w:hAnsi="Times New Roman" w:cs="Times New Roman"/>
        </w:rPr>
        <w:t>. учреждений / Л. Н. Боголюбов [и др.] ; под ред. Л. Н. Боголюбова, А. И. Матвеева ; Рос. акад. наук, Рос. акад. образования, изд-во «Просвещение». – М. : Просвещение, 2008.</w:t>
      </w:r>
    </w:p>
    <w:p w:rsidR="004D4B6F" w:rsidRPr="00461E3A" w:rsidRDefault="004D4B6F" w:rsidP="00461E3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461E3A">
        <w:rPr>
          <w:rFonts w:ascii="Times New Roman" w:hAnsi="Times New Roman" w:cs="Times New Roman"/>
        </w:rPr>
        <w:t xml:space="preserve">2. </w:t>
      </w:r>
      <w:r w:rsidRPr="00461E3A">
        <w:rPr>
          <w:rFonts w:ascii="Times New Roman" w:hAnsi="Times New Roman" w:cs="Times New Roman"/>
          <w:i/>
          <w:iCs/>
        </w:rPr>
        <w:t>Обществознание.</w:t>
      </w:r>
      <w:r w:rsidRPr="00461E3A">
        <w:rPr>
          <w:rFonts w:ascii="Times New Roman" w:hAnsi="Times New Roman" w:cs="Times New Roman"/>
        </w:rPr>
        <w:t xml:space="preserve"> 9 класс : </w:t>
      </w:r>
      <w:r w:rsidRPr="00461E3A">
        <w:rPr>
          <w:rFonts w:ascii="Times New Roman" w:hAnsi="Times New Roman" w:cs="Times New Roman"/>
          <w:i/>
          <w:iCs/>
        </w:rPr>
        <w:t xml:space="preserve"> </w:t>
      </w:r>
      <w:r w:rsidRPr="00461E3A">
        <w:rPr>
          <w:rFonts w:ascii="Times New Roman" w:hAnsi="Times New Roman" w:cs="Times New Roman"/>
        </w:rPr>
        <w:t xml:space="preserve">рабочая тетрадь для учащихся </w:t>
      </w:r>
      <w:proofErr w:type="spellStart"/>
      <w:r w:rsidRPr="00461E3A">
        <w:rPr>
          <w:rFonts w:ascii="Times New Roman" w:hAnsi="Times New Roman" w:cs="Times New Roman"/>
        </w:rPr>
        <w:t>общеобразоват</w:t>
      </w:r>
      <w:proofErr w:type="spellEnd"/>
      <w:r w:rsidRPr="00461E3A">
        <w:rPr>
          <w:rFonts w:ascii="Times New Roman" w:hAnsi="Times New Roman" w:cs="Times New Roman"/>
        </w:rPr>
        <w:t xml:space="preserve">. учреждений / О. А. Котова, Т. Е. </w:t>
      </w:r>
      <w:proofErr w:type="spellStart"/>
      <w:r w:rsidRPr="00461E3A">
        <w:rPr>
          <w:rFonts w:ascii="Times New Roman" w:hAnsi="Times New Roman" w:cs="Times New Roman"/>
        </w:rPr>
        <w:t>Лискова</w:t>
      </w:r>
      <w:proofErr w:type="spellEnd"/>
      <w:r w:rsidRPr="00461E3A">
        <w:rPr>
          <w:rFonts w:ascii="Times New Roman" w:hAnsi="Times New Roman" w:cs="Times New Roman"/>
        </w:rPr>
        <w:t>. – М. : Просвещение, 2010.</w:t>
      </w:r>
    </w:p>
    <w:p w:rsidR="00066911" w:rsidRPr="00461E3A" w:rsidRDefault="00D32AC3" w:rsidP="00461E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66911" w:rsidRPr="00461E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обществознанию представляет собой целостный документ, включающий шесть разделов: пояснительную записку, содержание рабочей программы, календарно-тематическое планирование, требования к уровню подготовки учащихся и критерии и нормы оценки за курс 9 класса, план-график контрольных работ, ресурсное обеспечение программы.</w:t>
      </w:r>
    </w:p>
    <w:p w:rsidR="00066911" w:rsidRPr="00461E3A" w:rsidRDefault="00066911" w:rsidP="00461E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911" w:rsidRPr="00461E3A" w:rsidRDefault="00066911" w:rsidP="00461E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911" w:rsidRPr="00461E3A" w:rsidRDefault="00066911" w:rsidP="00461E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911" w:rsidRPr="00461E3A" w:rsidRDefault="00066911" w:rsidP="00461E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911" w:rsidRPr="00461E3A" w:rsidRDefault="00066911" w:rsidP="00461E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911" w:rsidRPr="00461E3A" w:rsidRDefault="00066911" w:rsidP="00461E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911" w:rsidRPr="00461E3A" w:rsidRDefault="00066911" w:rsidP="00461E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911" w:rsidRPr="00461E3A" w:rsidRDefault="00066911" w:rsidP="00461E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911" w:rsidRPr="00461E3A" w:rsidRDefault="00066911" w:rsidP="00461E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911" w:rsidRPr="00461E3A" w:rsidRDefault="00066911" w:rsidP="00461E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911" w:rsidRPr="00461E3A" w:rsidRDefault="00066911" w:rsidP="00461E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911" w:rsidRPr="00461E3A" w:rsidRDefault="00066911" w:rsidP="00461E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E3A" w:rsidRDefault="00461E3A" w:rsidP="00461E3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1E3A" w:rsidRDefault="00461E3A" w:rsidP="00461E3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1E3A" w:rsidRDefault="00461E3A" w:rsidP="00461E3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0E2" w:rsidRDefault="00F460E2" w:rsidP="00F460E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911" w:rsidRPr="00461E3A" w:rsidRDefault="00066911" w:rsidP="00F460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2</w:t>
      </w:r>
    </w:p>
    <w:p w:rsidR="00066911" w:rsidRPr="00461E3A" w:rsidRDefault="00066911" w:rsidP="00F460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рабочей программы</w:t>
      </w:r>
    </w:p>
    <w:p w:rsidR="00066911" w:rsidRPr="00461E3A" w:rsidRDefault="00066911" w:rsidP="00F460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Обществознание 9 класс</w:t>
      </w:r>
    </w:p>
    <w:p w:rsidR="00066911" w:rsidRPr="00461E3A" w:rsidRDefault="00066911" w:rsidP="00F460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(34часа,1час в неделю)</w:t>
      </w:r>
    </w:p>
    <w:p w:rsidR="00606D4D" w:rsidRPr="00461E3A" w:rsidRDefault="00606D4D" w:rsidP="00461E3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(1ч.)</w:t>
      </w:r>
    </w:p>
    <w:p w:rsidR="00461E3A" w:rsidRDefault="00461E3A" w:rsidP="00461E3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419" w:rsidRPr="00461E3A" w:rsidRDefault="00A90419" w:rsidP="00461E3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Гражданин. Государство. Право (8ч.)</w:t>
      </w:r>
    </w:p>
    <w:p w:rsidR="00461E3A" w:rsidRDefault="00461E3A" w:rsidP="0046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419" w:rsidRPr="00461E3A" w:rsidRDefault="00A90419" w:rsidP="0046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E3A">
        <w:rPr>
          <w:rFonts w:ascii="Times New Roman" w:hAnsi="Times New Roman" w:cs="Times New Roman"/>
          <w:sz w:val="24"/>
          <w:szCs w:val="24"/>
        </w:rPr>
        <w:t xml:space="preserve">Роль права в жизни человека, общества, государства. Гражданин, гражданство и государство. Потребность людей в порядке и справедливости. Право — особый регулятор общественных отношений. Право — мера свободы. Нормы права, отрасли </w:t>
      </w:r>
      <w:proofErr w:type="spellStart"/>
      <w:r w:rsidRPr="00461E3A">
        <w:rPr>
          <w:rFonts w:ascii="Times New Roman" w:hAnsi="Times New Roman" w:cs="Times New Roman"/>
          <w:sz w:val="24"/>
          <w:szCs w:val="24"/>
        </w:rPr>
        <w:t>права.Соотношение</w:t>
      </w:r>
      <w:proofErr w:type="spellEnd"/>
      <w:r w:rsidRPr="00461E3A">
        <w:rPr>
          <w:rFonts w:ascii="Times New Roman" w:hAnsi="Times New Roman" w:cs="Times New Roman"/>
          <w:sz w:val="24"/>
          <w:szCs w:val="24"/>
        </w:rPr>
        <w:t xml:space="preserve"> права и закона. Правовая (юридическая) ответственность. Признаки и значение юридической ответственности. Правонарушение, его признаки и виды. Административный проступок. Преступление. Правоохранительные органы. </w:t>
      </w:r>
      <w:r w:rsidRPr="00461E3A">
        <w:rPr>
          <w:rFonts w:ascii="Times New Roman" w:hAnsi="Times New Roman" w:cs="Times New Roman"/>
          <w:sz w:val="24"/>
          <w:szCs w:val="24"/>
        </w:rPr>
        <w:br/>
        <w:t xml:space="preserve">Власть и право: право выше власти. Развитие учения о правовом государстве. Соединение силы государства и справедливости права. Гражданское общество и государство. Общественные объединения граждан. Правовое государство: сущность и основные признаки. Верховенство права. Незыблемость прав и свобод человека. Разделение властей. Структура высшей государственной власти в Российской Федерации: законодательная, исполнительная, судебная власть в РФ, институт </w:t>
      </w:r>
      <w:proofErr w:type="spellStart"/>
      <w:r w:rsidRPr="00461E3A">
        <w:rPr>
          <w:rFonts w:ascii="Times New Roman" w:hAnsi="Times New Roman" w:cs="Times New Roman"/>
          <w:sz w:val="24"/>
          <w:szCs w:val="24"/>
        </w:rPr>
        <w:t>президеитства</w:t>
      </w:r>
      <w:proofErr w:type="spellEnd"/>
      <w:r w:rsidRPr="00461E3A">
        <w:rPr>
          <w:rFonts w:ascii="Times New Roman" w:hAnsi="Times New Roman" w:cs="Times New Roman"/>
          <w:sz w:val="24"/>
          <w:szCs w:val="24"/>
        </w:rPr>
        <w:t xml:space="preserve">. Становление правового государства в РФ. Конституция Российской Федерации. На пути к Конституции. Структура Конституции РФ. Основы конституционного строя РФ. Высший смысл и назначение Конституции РФ. Основные задачи Конституции РФ. Закрепление общепринятых международных стандартов прав человека. Федеративное устройство РФ. </w:t>
      </w:r>
    </w:p>
    <w:p w:rsidR="00461E3A" w:rsidRDefault="00461E3A" w:rsidP="00461E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1E3A" w:rsidRDefault="00A90419" w:rsidP="00461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E3A">
        <w:rPr>
          <w:rFonts w:ascii="Times New Roman" w:hAnsi="Times New Roman" w:cs="Times New Roman"/>
          <w:b/>
          <w:sz w:val="24"/>
          <w:szCs w:val="24"/>
        </w:rPr>
        <w:t>Права человека и гражданина</w:t>
      </w:r>
      <w:r w:rsidRPr="00461E3A">
        <w:rPr>
          <w:rFonts w:ascii="Times New Roman" w:hAnsi="Times New Roman" w:cs="Times New Roman"/>
          <w:sz w:val="24"/>
          <w:szCs w:val="24"/>
        </w:rPr>
        <w:t xml:space="preserve"> </w:t>
      </w:r>
      <w:r w:rsidRPr="00461E3A">
        <w:rPr>
          <w:rFonts w:ascii="Times New Roman" w:hAnsi="Times New Roman" w:cs="Times New Roman"/>
          <w:b/>
          <w:sz w:val="24"/>
          <w:szCs w:val="24"/>
        </w:rPr>
        <w:t>(16ч.)</w:t>
      </w:r>
      <w:r w:rsidRPr="00461E3A">
        <w:rPr>
          <w:rFonts w:ascii="Times New Roman" w:hAnsi="Times New Roman" w:cs="Times New Roman"/>
          <w:b/>
          <w:sz w:val="24"/>
          <w:szCs w:val="24"/>
        </w:rPr>
        <w:br/>
      </w:r>
    </w:p>
    <w:p w:rsidR="00C658A6" w:rsidRPr="00461E3A" w:rsidRDefault="008A0822" w:rsidP="00461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E3A">
        <w:rPr>
          <w:rFonts w:ascii="Times New Roman" w:hAnsi="Times New Roman" w:cs="Times New Roman"/>
          <w:sz w:val="24"/>
          <w:szCs w:val="24"/>
        </w:rPr>
        <w:t>Гражданин — человек свободный и ответственный. Гражданин — человек, имеющий права и ответственный за свои поступки. Высшие проявления гражданствен</w:t>
      </w:r>
      <w:r w:rsidR="00C658A6" w:rsidRPr="00461E3A">
        <w:rPr>
          <w:rFonts w:ascii="Times New Roman" w:hAnsi="Times New Roman" w:cs="Times New Roman"/>
          <w:sz w:val="24"/>
          <w:szCs w:val="24"/>
        </w:rPr>
        <w:t xml:space="preserve">ности. Обязанности гражданина. </w:t>
      </w:r>
      <w:r w:rsidRPr="00461E3A">
        <w:rPr>
          <w:rFonts w:ascii="Times New Roman" w:hAnsi="Times New Roman" w:cs="Times New Roman"/>
          <w:sz w:val="24"/>
          <w:szCs w:val="24"/>
        </w:rPr>
        <w:t>Исторический путь утверждения прав человека. Международные правовые документы. Всеобщая декларация прав человека как идеал современного права. Пр</w:t>
      </w:r>
      <w:r w:rsidR="00C658A6" w:rsidRPr="00461E3A">
        <w:rPr>
          <w:rFonts w:ascii="Times New Roman" w:hAnsi="Times New Roman" w:cs="Times New Roman"/>
          <w:sz w:val="24"/>
          <w:szCs w:val="24"/>
        </w:rPr>
        <w:t xml:space="preserve">ава человека мера его свободы. </w:t>
      </w:r>
      <w:r w:rsidRPr="00461E3A">
        <w:rPr>
          <w:rFonts w:ascii="Times New Roman" w:hAnsi="Times New Roman" w:cs="Times New Roman"/>
          <w:sz w:val="24"/>
          <w:szCs w:val="24"/>
        </w:rPr>
        <w:t xml:space="preserve">Международное гуманитарное право. Необходимость защиты жертв вооруженных конфликтов. Задачи Международного комитета Красного Креста. Женевские конвенции о защите жертв войны. Основные нормы и значение международного </w:t>
      </w:r>
      <w:r w:rsidR="00C658A6" w:rsidRPr="00461E3A">
        <w:rPr>
          <w:rFonts w:ascii="Times New Roman" w:hAnsi="Times New Roman" w:cs="Times New Roman"/>
          <w:sz w:val="24"/>
          <w:szCs w:val="24"/>
        </w:rPr>
        <w:t xml:space="preserve">гуманитарного права. </w:t>
      </w:r>
      <w:r w:rsidRPr="00461E3A">
        <w:rPr>
          <w:rFonts w:ascii="Times New Roman" w:hAnsi="Times New Roman" w:cs="Times New Roman"/>
          <w:sz w:val="24"/>
          <w:szCs w:val="24"/>
        </w:rPr>
        <w:t>Частная жизнь гражданина. Основные стороны частной жизни. Право на неприкосновенность</w:t>
      </w:r>
      <w:r w:rsidR="00C658A6" w:rsidRPr="00461E3A">
        <w:rPr>
          <w:rFonts w:ascii="Times New Roman" w:hAnsi="Times New Roman" w:cs="Times New Roman"/>
          <w:sz w:val="24"/>
          <w:szCs w:val="24"/>
        </w:rPr>
        <w:t xml:space="preserve"> частной жизни. Частное право. </w:t>
      </w:r>
      <w:r w:rsidRPr="00461E3A">
        <w:rPr>
          <w:rFonts w:ascii="Times New Roman" w:hAnsi="Times New Roman" w:cs="Times New Roman"/>
          <w:sz w:val="24"/>
          <w:szCs w:val="24"/>
        </w:rPr>
        <w:t xml:space="preserve">Имущественные отношения. Собственность и ее формы. Правовое регулирование имущественных отношений. Собственность и предпринимательство. </w:t>
      </w:r>
      <w:r w:rsidRPr="00461E3A"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Предпринимательская деятельность. Предпринимательская этика. Духовная жизнь. Право человека на духовную свободу. духовно богатый человек. Человеческое достоинство. </w:t>
      </w:r>
      <w:r w:rsidRPr="00461E3A">
        <w:rPr>
          <w:rFonts w:ascii="Times New Roman" w:hAnsi="Times New Roman" w:cs="Times New Roman"/>
          <w:sz w:val="24"/>
          <w:szCs w:val="24"/>
        </w:rPr>
        <w:br/>
        <w:t>Свобода совести. Религиозное верование. Притягательная сила и гуманистический смысл рели</w:t>
      </w:r>
      <w:r w:rsidR="00C658A6" w:rsidRPr="00461E3A">
        <w:rPr>
          <w:rFonts w:ascii="Times New Roman" w:hAnsi="Times New Roman" w:cs="Times New Roman"/>
          <w:sz w:val="24"/>
          <w:szCs w:val="24"/>
        </w:rPr>
        <w:t xml:space="preserve">гии. Право на свободу совести. </w:t>
      </w:r>
      <w:r w:rsidRPr="00461E3A">
        <w:rPr>
          <w:rFonts w:ascii="Times New Roman" w:hAnsi="Times New Roman" w:cs="Times New Roman"/>
          <w:sz w:val="24"/>
          <w:szCs w:val="24"/>
        </w:rPr>
        <w:t>Правовые основы брака и семьи. Потребность человека в семье. Правовые основы семейно-брачных отношений. Принцип наилуч</w:t>
      </w:r>
      <w:r w:rsidR="00C658A6" w:rsidRPr="00461E3A">
        <w:rPr>
          <w:rFonts w:ascii="Times New Roman" w:hAnsi="Times New Roman" w:cs="Times New Roman"/>
          <w:sz w:val="24"/>
          <w:szCs w:val="24"/>
        </w:rPr>
        <w:t xml:space="preserve">шего обеспечения прав ребенка. </w:t>
      </w:r>
      <w:r w:rsidRPr="00461E3A">
        <w:rPr>
          <w:rFonts w:ascii="Times New Roman" w:hAnsi="Times New Roman" w:cs="Times New Roman"/>
          <w:sz w:val="24"/>
          <w:szCs w:val="24"/>
        </w:rPr>
        <w:t>домашнее строительство. Личное и семейное потребление. Личный и семейный бюджет, деловая жилка. Справедливое распределение хозяйственных обязанностей в с</w:t>
      </w:r>
      <w:r w:rsidR="00C658A6" w:rsidRPr="00461E3A">
        <w:rPr>
          <w:rFonts w:ascii="Times New Roman" w:hAnsi="Times New Roman" w:cs="Times New Roman"/>
          <w:sz w:val="24"/>
          <w:szCs w:val="24"/>
        </w:rPr>
        <w:t xml:space="preserve">емье. Потребитель и его права. </w:t>
      </w:r>
      <w:r w:rsidRPr="00461E3A">
        <w:rPr>
          <w:rFonts w:ascii="Times New Roman" w:hAnsi="Times New Roman" w:cs="Times New Roman"/>
          <w:sz w:val="24"/>
          <w:szCs w:val="24"/>
        </w:rPr>
        <w:t xml:space="preserve">Публичная жизнь. Участие граждан в политике и управлении. Выборы. </w:t>
      </w:r>
      <w:proofErr w:type="spellStart"/>
      <w:r w:rsidRPr="00461E3A">
        <w:rPr>
          <w:rFonts w:ascii="Times New Roman" w:hAnsi="Times New Roman" w:cs="Times New Roman"/>
          <w:sz w:val="24"/>
          <w:szCs w:val="24"/>
        </w:rPr>
        <w:t>Реферевдумы</w:t>
      </w:r>
      <w:proofErr w:type="spellEnd"/>
      <w:r w:rsidRPr="00461E3A">
        <w:rPr>
          <w:rFonts w:ascii="Times New Roman" w:hAnsi="Times New Roman" w:cs="Times New Roman"/>
          <w:sz w:val="24"/>
          <w:szCs w:val="24"/>
        </w:rPr>
        <w:t>. Публичное право. Политическая и правовая культура</w:t>
      </w:r>
      <w:r w:rsidR="00C658A6" w:rsidRPr="00461E3A">
        <w:rPr>
          <w:rFonts w:ascii="Times New Roman" w:hAnsi="Times New Roman" w:cs="Times New Roman"/>
          <w:sz w:val="24"/>
          <w:szCs w:val="24"/>
        </w:rPr>
        <w:t xml:space="preserve"> гражданина. </w:t>
      </w:r>
      <w:r w:rsidRPr="00461E3A">
        <w:rPr>
          <w:rFonts w:ascii="Times New Roman" w:hAnsi="Times New Roman" w:cs="Times New Roman"/>
          <w:sz w:val="24"/>
          <w:szCs w:val="24"/>
        </w:rPr>
        <w:t>Гражданские и политические свободы. Свобода собраний. Свобода ассоциаций. Свобода слова. Правовые ограничения гражд</w:t>
      </w:r>
      <w:r w:rsidR="00C658A6" w:rsidRPr="00461E3A">
        <w:rPr>
          <w:rFonts w:ascii="Times New Roman" w:hAnsi="Times New Roman" w:cs="Times New Roman"/>
          <w:sz w:val="24"/>
          <w:szCs w:val="24"/>
        </w:rPr>
        <w:t xml:space="preserve">анских и политических свобод. </w:t>
      </w:r>
      <w:r w:rsidRPr="00461E3A">
        <w:rPr>
          <w:rFonts w:ascii="Times New Roman" w:hAnsi="Times New Roman" w:cs="Times New Roman"/>
          <w:sz w:val="24"/>
          <w:szCs w:val="24"/>
        </w:rPr>
        <w:t xml:space="preserve">Труд. Трудовые отношения и их правовое регулирование. Трудовой договор. дисциплина труда. Охрана труда. Трудовая этика. </w:t>
      </w:r>
      <w:r w:rsidR="00C658A6" w:rsidRPr="00461E3A">
        <w:rPr>
          <w:rFonts w:ascii="Times New Roman" w:hAnsi="Times New Roman" w:cs="Times New Roman"/>
          <w:sz w:val="24"/>
          <w:szCs w:val="24"/>
        </w:rPr>
        <w:t xml:space="preserve">Безработица. Рынок труда. </w:t>
      </w:r>
      <w:r w:rsidRPr="00461E3A">
        <w:rPr>
          <w:rFonts w:ascii="Times New Roman" w:hAnsi="Times New Roman" w:cs="Times New Roman"/>
          <w:sz w:val="24"/>
          <w:szCs w:val="24"/>
        </w:rPr>
        <w:t>Социальные права человека. Право на жилье. Здоровье под ох- раной закона. Право на социальное обеспечение. Социальное гос</w:t>
      </w:r>
      <w:r w:rsidR="00C658A6" w:rsidRPr="00461E3A">
        <w:rPr>
          <w:rFonts w:ascii="Times New Roman" w:hAnsi="Times New Roman" w:cs="Times New Roman"/>
          <w:sz w:val="24"/>
          <w:szCs w:val="24"/>
        </w:rPr>
        <w:t xml:space="preserve">ударство. Социальная политика. </w:t>
      </w:r>
      <w:r w:rsidRPr="00461E3A">
        <w:rPr>
          <w:rFonts w:ascii="Times New Roman" w:hAnsi="Times New Roman" w:cs="Times New Roman"/>
          <w:sz w:val="24"/>
          <w:szCs w:val="24"/>
        </w:rPr>
        <w:t xml:space="preserve">Право на образование. Образование — сочетание интересов личности и общества. </w:t>
      </w:r>
      <w:proofErr w:type="spellStart"/>
      <w:r w:rsidRPr="00461E3A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461E3A">
        <w:rPr>
          <w:rFonts w:ascii="Times New Roman" w:hAnsi="Times New Roman" w:cs="Times New Roman"/>
          <w:sz w:val="24"/>
          <w:szCs w:val="24"/>
        </w:rPr>
        <w:t xml:space="preserve"> образования. Самообразование. Основные звенья системы образования России. Право на </w:t>
      </w:r>
      <w:r w:rsidR="00C658A6" w:rsidRPr="00461E3A">
        <w:rPr>
          <w:rFonts w:ascii="Times New Roman" w:hAnsi="Times New Roman" w:cs="Times New Roman"/>
          <w:sz w:val="24"/>
          <w:szCs w:val="24"/>
        </w:rPr>
        <w:t xml:space="preserve">доступ к культурным ценностям. </w:t>
      </w:r>
      <w:r w:rsidRPr="00461E3A">
        <w:rPr>
          <w:rFonts w:ascii="Times New Roman" w:hAnsi="Times New Roman" w:cs="Times New Roman"/>
          <w:sz w:val="24"/>
          <w:szCs w:val="24"/>
        </w:rPr>
        <w:t xml:space="preserve">Выбор жизненного пути. Кем быть и каким быть? Овладение умением совершенствовать самого себя. </w:t>
      </w:r>
    </w:p>
    <w:p w:rsidR="00461E3A" w:rsidRDefault="00461E3A" w:rsidP="00461E3A">
      <w:pPr>
        <w:pStyle w:val="a4"/>
        <w:spacing w:before="0" w:beforeAutospacing="0" w:after="0" w:afterAutospacing="0" w:line="276" w:lineRule="auto"/>
        <w:jc w:val="both"/>
        <w:rPr>
          <w:b/>
        </w:rPr>
      </w:pPr>
    </w:p>
    <w:p w:rsidR="008A0822" w:rsidRPr="00461E3A" w:rsidRDefault="00C658A6" w:rsidP="00461E3A">
      <w:pPr>
        <w:pStyle w:val="a4"/>
        <w:spacing w:before="0" w:beforeAutospacing="0" w:after="0" w:afterAutospacing="0" w:line="276" w:lineRule="auto"/>
        <w:rPr>
          <w:b/>
        </w:rPr>
      </w:pPr>
      <w:r w:rsidRPr="00461E3A">
        <w:rPr>
          <w:b/>
        </w:rPr>
        <w:t>Личность и мораль (8 ч.)</w:t>
      </w:r>
      <w:r w:rsidR="008A0822" w:rsidRPr="00461E3A">
        <w:br/>
      </w:r>
      <w:r w:rsidR="009D1676" w:rsidRPr="00461E3A">
        <w:t xml:space="preserve">Личность и моральная ответственность. Что такое личность? Мораль и право — величайшие общечеловеческие ценности. Моральный выбор, моральный контроль. </w:t>
      </w:r>
      <w:r w:rsidR="009D1676" w:rsidRPr="00461E3A">
        <w:br/>
        <w:t xml:space="preserve">Что такое мораль? Нравственность, мораль, этика. Моральная ответственность. Моральные ценности и идеалы. Добро и зло — основные понятия этики. Добро — выражение положительных моральных явлений. Зло —нарушение морали. Критерий морального поведения. Роль морали в жизни человека и общества. Моральная оценка. Мораль — регулятор деятельности. Человек не раб обстоятельств. Роль внутренних духовных убеждений. Воспитательная роль морали. Долг и совесть. Объективные обязанности и ответственность. долг общественный и долг моральный. Совесть — внутренний самоконтроль человека. Нравственные основы любви, брака и семьи. Любовь и мораль. Брак, семья и мораль. Моральный долг мужчины и, моральный долг женщины в семье. Нравственная культура. Мораль и выгода. Человек — творец самого себя. Моральные знания и практическое поведение человека. Критический анализ собственных помыслов и поступков. </w:t>
      </w:r>
      <w:r w:rsidR="009D1676" w:rsidRPr="00461E3A">
        <w:br/>
      </w:r>
      <w:r w:rsidR="009D1676" w:rsidRPr="00461E3A">
        <w:rPr>
          <w:b/>
        </w:rPr>
        <w:t>Повторение (1ч.)</w:t>
      </w:r>
    </w:p>
    <w:p w:rsidR="009D1676" w:rsidRPr="00461E3A" w:rsidRDefault="009D1676" w:rsidP="00461E3A">
      <w:pPr>
        <w:pStyle w:val="a4"/>
        <w:spacing w:before="0" w:beforeAutospacing="0" w:after="0" w:afterAutospacing="0" w:line="276" w:lineRule="auto"/>
        <w:jc w:val="both"/>
        <w:rPr>
          <w:b/>
        </w:rPr>
      </w:pPr>
    </w:p>
    <w:p w:rsidR="00461E3A" w:rsidRDefault="00461E3A" w:rsidP="00461E3A">
      <w:pPr>
        <w:pStyle w:val="a4"/>
        <w:spacing w:before="0" w:beforeAutospacing="0" w:after="0" w:afterAutospacing="0" w:line="276" w:lineRule="auto"/>
        <w:jc w:val="both"/>
        <w:rPr>
          <w:b/>
        </w:rPr>
      </w:pPr>
    </w:p>
    <w:p w:rsidR="00F460E2" w:rsidRDefault="00F460E2" w:rsidP="00F460E2">
      <w:pPr>
        <w:pStyle w:val="a4"/>
        <w:spacing w:before="0" w:beforeAutospacing="0" w:after="0" w:afterAutospacing="0" w:line="276" w:lineRule="auto"/>
        <w:rPr>
          <w:b/>
        </w:rPr>
      </w:pPr>
    </w:p>
    <w:p w:rsidR="009D1676" w:rsidRPr="00461E3A" w:rsidRDefault="009D1676" w:rsidP="00F460E2">
      <w:pPr>
        <w:pStyle w:val="a4"/>
        <w:spacing w:before="0" w:beforeAutospacing="0" w:after="0" w:afterAutospacing="0" w:line="276" w:lineRule="auto"/>
        <w:jc w:val="center"/>
        <w:rPr>
          <w:b/>
        </w:rPr>
      </w:pPr>
      <w:r w:rsidRPr="00461E3A">
        <w:rPr>
          <w:b/>
        </w:rPr>
        <w:lastRenderedPageBreak/>
        <w:t>Раздел 4</w:t>
      </w:r>
    </w:p>
    <w:p w:rsidR="009D1676" w:rsidRPr="00461E3A" w:rsidRDefault="009D1676" w:rsidP="00461E3A">
      <w:pPr>
        <w:pStyle w:val="a4"/>
        <w:spacing w:before="0" w:beforeAutospacing="0" w:after="0" w:afterAutospacing="0" w:line="276" w:lineRule="auto"/>
        <w:jc w:val="center"/>
        <w:rPr>
          <w:b/>
        </w:rPr>
      </w:pPr>
      <w:r w:rsidRPr="00461E3A">
        <w:rPr>
          <w:b/>
        </w:rPr>
        <w:t>Требования к уровню подготовки учащихся</w:t>
      </w:r>
    </w:p>
    <w:p w:rsidR="009D1676" w:rsidRPr="00461E3A" w:rsidRDefault="009D1676" w:rsidP="00461E3A">
      <w:pPr>
        <w:pStyle w:val="a4"/>
        <w:spacing w:before="0" w:beforeAutospacing="0" w:after="0" w:afterAutospacing="0" w:line="276" w:lineRule="auto"/>
        <w:jc w:val="center"/>
        <w:rPr>
          <w:b/>
        </w:rPr>
      </w:pPr>
      <w:r w:rsidRPr="00461E3A">
        <w:rPr>
          <w:b/>
        </w:rPr>
        <w:t>Критерии и нормы оценки</w:t>
      </w:r>
    </w:p>
    <w:p w:rsidR="009D1676" w:rsidRPr="00461E3A" w:rsidRDefault="009D1676" w:rsidP="00461E3A">
      <w:pPr>
        <w:pStyle w:val="a4"/>
        <w:spacing w:before="0" w:beforeAutospacing="0" w:after="0" w:afterAutospacing="0" w:line="276" w:lineRule="auto"/>
        <w:jc w:val="center"/>
        <w:rPr>
          <w:b/>
        </w:rPr>
      </w:pPr>
      <w:r w:rsidRPr="00461E3A">
        <w:rPr>
          <w:b/>
        </w:rPr>
        <w:t>за курс 9 класса</w:t>
      </w:r>
    </w:p>
    <w:p w:rsidR="009D1676" w:rsidRPr="00461E3A" w:rsidRDefault="009D1676" w:rsidP="00461E3A">
      <w:pPr>
        <w:pStyle w:val="a4"/>
        <w:spacing w:before="0" w:beforeAutospacing="0" w:after="0" w:afterAutospacing="0" w:line="276" w:lineRule="auto"/>
        <w:jc w:val="both"/>
        <w:rPr>
          <w:b/>
        </w:rPr>
      </w:pPr>
    </w:p>
    <w:p w:rsidR="00E1195F" w:rsidRPr="00461E3A" w:rsidRDefault="00E1195F" w:rsidP="00461E3A">
      <w:pPr>
        <w:jc w:val="both"/>
        <w:rPr>
          <w:rFonts w:ascii="Times New Roman" w:hAnsi="Times New Roman" w:cs="Times New Roman"/>
          <w:sz w:val="24"/>
          <w:szCs w:val="24"/>
        </w:rPr>
      </w:pPr>
      <w:r w:rsidRPr="00461E3A">
        <w:rPr>
          <w:rFonts w:ascii="Times New Roman" w:hAnsi="Times New Roman" w:cs="Times New Roman"/>
          <w:sz w:val="24"/>
          <w:szCs w:val="24"/>
        </w:rPr>
        <w:t>В результате изучения обществознания на базовом уровне ученик должен:</w:t>
      </w:r>
    </w:p>
    <w:p w:rsidR="00E1195F" w:rsidRPr="00461E3A" w:rsidRDefault="00E1195F" w:rsidP="00461E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E3A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E1195F" w:rsidRPr="00461E3A" w:rsidRDefault="00E1195F" w:rsidP="00461E3A">
      <w:pPr>
        <w:jc w:val="both"/>
        <w:rPr>
          <w:rFonts w:ascii="Times New Roman" w:hAnsi="Times New Roman" w:cs="Times New Roman"/>
          <w:sz w:val="24"/>
          <w:szCs w:val="24"/>
        </w:rPr>
      </w:pPr>
      <w:r w:rsidRPr="00461E3A">
        <w:rPr>
          <w:rFonts w:ascii="Times New Roman" w:hAnsi="Times New Roman" w:cs="Times New Roman"/>
          <w:sz w:val="24"/>
          <w:szCs w:val="24"/>
        </w:rPr>
        <w:t>•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E1195F" w:rsidRPr="00461E3A" w:rsidRDefault="00E1195F" w:rsidP="00461E3A">
      <w:pPr>
        <w:jc w:val="both"/>
        <w:rPr>
          <w:rFonts w:ascii="Times New Roman" w:hAnsi="Times New Roman" w:cs="Times New Roman"/>
          <w:sz w:val="24"/>
          <w:szCs w:val="24"/>
        </w:rPr>
      </w:pPr>
      <w:r w:rsidRPr="00461E3A">
        <w:rPr>
          <w:rFonts w:ascii="Times New Roman" w:hAnsi="Times New Roman" w:cs="Times New Roman"/>
          <w:sz w:val="24"/>
          <w:szCs w:val="24"/>
        </w:rPr>
        <w:t>• тенденции развития общества в целом как сложной динамичной системы, а также важнейших социальных  институтов;</w:t>
      </w:r>
    </w:p>
    <w:p w:rsidR="00E1195F" w:rsidRPr="00461E3A" w:rsidRDefault="00E1195F" w:rsidP="00461E3A">
      <w:pPr>
        <w:jc w:val="both"/>
        <w:rPr>
          <w:rFonts w:ascii="Times New Roman" w:hAnsi="Times New Roman" w:cs="Times New Roman"/>
          <w:sz w:val="24"/>
          <w:szCs w:val="24"/>
        </w:rPr>
      </w:pPr>
      <w:r w:rsidRPr="00461E3A">
        <w:rPr>
          <w:rFonts w:ascii="Times New Roman" w:hAnsi="Times New Roman" w:cs="Times New Roman"/>
          <w:sz w:val="24"/>
          <w:szCs w:val="24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E1195F" w:rsidRPr="00461E3A" w:rsidRDefault="00E1195F" w:rsidP="00461E3A">
      <w:pPr>
        <w:jc w:val="both"/>
        <w:rPr>
          <w:rFonts w:ascii="Times New Roman" w:hAnsi="Times New Roman" w:cs="Times New Roman"/>
          <w:sz w:val="24"/>
          <w:szCs w:val="24"/>
        </w:rPr>
      </w:pPr>
      <w:r w:rsidRPr="00461E3A">
        <w:rPr>
          <w:rFonts w:ascii="Times New Roman" w:hAnsi="Times New Roman" w:cs="Times New Roman"/>
          <w:sz w:val="24"/>
          <w:szCs w:val="24"/>
        </w:rPr>
        <w:t>• особенности социально-гуманитарного познания;</w:t>
      </w:r>
    </w:p>
    <w:p w:rsidR="00E1195F" w:rsidRPr="00461E3A" w:rsidRDefault="00E1195F" w:rsidP="00461E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E3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1195F" w:rsidRPr="00461E3A" w:rsidRDefault="00E1195F" w:rsidP="00461E3A">
      <w:pPr>
        <w:jc w:val="both"/>
        <w:rPr>
          <w:rFonts w:ascii="Times New Roman" w:hAnsi="Times New Roman" w:cs="Times New Roman"/>
          <w:sz w:val="24"/>
          <w:szCs w:val="24"/>
        </w:rPr>
      </w:pPr>
      <w:r w:rsidRPr="00461E3A">
        <w:rPr>
          <w:rFonts w:ascii="Times New Roman" w:hAnsi="Times New Roman" w:cs="Times New Roman"/>
          <w:sz w:val="24"/>
          <w:szCs w:val="24"/>
        </w:rPr>
        <w:t>• характеризовать основные социальные объекты, выделяя их существенные признаки, закономерности развития;</w:t>
      </w:r>
    </w:p>
    <w:p w:rsidR="00E1195F" w:rsidRPr="00461E3A" w:rsidRDefault="00E1195F" w:rsidP="00461E3A">
      <w:pPr>
        <w:jc w:val="both"/>
        <w:rPr>
          <w:rFonts w:ascii="Times New Roman" w:hAnsi="Times New Roman" w:cs="Times New Roman"/>
          <w:sz w:val="24"/>
          <w:szCs w:val="24"/>
        </w:rPr>
      </w:pPr>
      <w:r w:rsidRPr="00461E3A">
        <w:rPr>
          <w:rFonts w:ascii="Times New Roman" w:hAnsi="Times New Roman" w:cs="Times New Roman"/>
          <w:sz w:val="24"/>
          <w:szCs w:val="24"/>
        </w:rPr>
        <w:t xml:space="preserve">• анализировать актуальную информацию о социальных объектах, выявляя их общие черты и различия; </w:t>
      </w:r>
    </w:p>
    <w:p w:rsidR="00E1195F" w:rsidRPr="00461E3A" w:rsidRDefault="00E1195F" w:rsidP="00461E3A">
      <w:pPr>
        <w:jc w:val="both"/>
        <w:rPr>
          <w:rFonts w:ascii="Times New Roman" w:hAnsi="Times New Roman" w:cs="Times New Roman"/>
          <w:sz w:val="24"/>
          <w:szCs w:val="24"/>
        </w:rPr>
      </w:pPr>
      <w:r w:rsidRPr="00461E3A">
        <w:rPr>
          <w:rFonts w:ascii="Times New Roman" w:hAnsi="Times New Roman" w:cs="Times New Roman"/>
          <w:sz w:val="24"/>
          <w:szCs w:val="24"/>
        </w:rPr>
        <w:t>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E1195F" w:rsidRPr="00461E3A" w:rsidRDefault="00E1195F" w:rsidP="00461E3A">
      <w:pPr>
        <w:jc w:val="both"/>
        <w:rPr>
          <w:rFonts w:ascii="Times New Roman" w:hAnsi="Times New Roman" w:cs="Times New Roman"/>
          <w:sz w:val="24"/>
          <w:szCs w:val="24"/>
        </w:rPr>
      </w:pPr>
      <w:r w:rsidRPr="00461E3A">
        <w:rPr>
          <w:rFonts w:ascii="Times New Roman" w:hAnsi="Times New Roman" w:cs="Times New Roman"/>
          <w:sz w:val="24"/>
          <w:szCs w:val="24"/>
        </w:rPr>
        <w:t xml:space="preserve">• 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E1195F" w:rsidRPr="00461E3A" w:rsidRDefault="00E1195F" w:rsidP="00461E3A">
      <w:pPr>
        <w:jc w:val="both"/>
        <w:rPr>
          <w:rFonts w:ascii="Times New Roman" w:hAnsi="Times New Roman" w:cs="Times New Roman"/>
          <w:sz w:val="24"/>
          <w:szCs w:val="24"/>
        </w:rPr>
      </w:pPr>
      <w:r w:rsidRPr="00461E3A">
        <w:rPr>
          <w:rFonts w:ascii="Times New Roman" w:hAnsi="Times New Roman" w:cs="Times New Roman"/>
          <w:sz w:val="24"/>
          <w:szCs w:val="24"/>
        </w:rPr>
        <w:t>• раскрывать на примерах изученные теоретические положения и понятия социально-экономических и гуманитарных наук;</w:t>
      </w:r>
    </w:p>
    <w:p w:rsidR="00E1195F" w:rsidRPr="00461E3A" w:rsidRDefault="00E1195F" w:rsidP="00461E3A">
      <w:pPr>
        <w:jc w:val="both"/>
        <w:rPr>
          <w:rFonts w:ascii="Times New Roman" w:hAnsi="Times New Roman" w:cs="Times New Roman"/>
          <w:sz w:val="24"/>
          <w:szCs w:val="24"/>
        </w:rPr>
      </w:pPr>
      <w:r w:rsidRPr="00461E3A">
        <w:rPr>
          <w:rFonts w:ascii="Times New Roman" w:hAnsi="Times New Roman" w:cs="Times New Roman"/>
          <w:sz w:val="24"/>
          <w:szCs w:val="24"/>
        </w:rPr>
        <w:lastRenderedPageBreak/>
        <w:t>•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текстов(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E1195F" w:rsidRPr="00461E3A" w:rsidRDefault="00E1195F" w:rsidP="00461E3A">
      <w:pPr>
        <w:jc w:val="both"/>
        <w:rPr>
          <w:rFonts w:ascii="Times New Roman" w:hAnsi="Times New Roman" w:cs="Times New Roman"/>
          <w:sz w:val="24"/>
          <w:szCs w:val="24"/>
        </w:rPr>
      </w:pPr>
      <w:r w:rsidRPr="00461E3A">
        <w:rPr>
          <w:rFonts w:ascii="Times New Roman" w:hAnsi="Times New Roman" w:cs="Times New Roman"/>
          <w:sz w:val="24"/>
          <w:szCs w:val="24"/>
        </w:rPr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E1195F" w:rsidRPr="00461E3A" w:rsidRDefault="00E1195F" w:rsidP="00461E3A">
      <w:pPr>
        <w:jc w:val="both"/>
        <w:rPr>
          <w:rFonts w:ascii="Times New Roman" w:hAnsi="Times New Roman" w:cs="Times New Roman"/>
          <w:sz w:val="24"/>
          <w:szCs w:val="24"/>
        </w:rPr>
      </w:pPr>
      <w:r w:rsidRPr="00461E3A">
        <w:rPr>
          <w:rFonts w:ascii="Times New Roman" w:hAnsi="Times New Roman" w:cs="Times New Roman"/>
          <w:sz w:val="24"/>
          <w:szCs w:val="24"/>
        </w:rPr>
        <w:t>•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E1195F" w:rsidRPr="00461E3A" w:rsidRDefault="00E1195F" w:rsidP="00461E3A">
      <w:pPr>
        <w:jc w:val="both"/>
        <w:rPr>
          <w:rFonts w:ascii="Times New Roman" w:hAnsi="Times New Roman" w:cs="Times New Roman"/>
          <w:sz w:val="24"/>
          <w:szCs w:val="24"/>
        </w:rPr>
      </w:pPr>
      <w:r w:rsidRPr="00461E3A">
        <w:rPr>
          <w:rFonts w:ascii="Times New Roman" w:hAnsi="Times New Roman" w:cs="Times New Roman"/>
          <w:sz w:val="24"/>
          <w:szCs w:val="24"/>
        </w:rPr>
        <w:t>• подготовить устное выступление, творческую работу по социальной проблематике;</w:t>
      </w:r>
    </w:p>
    <w:p w:rsidR="00E1195F" w:rsidRPr="00461E3A" w:rsidRDefault="00E1195F" w:rsidP="00461E3A">
      <w:pPr>
        <w:jc w:val="both"/>
        <w:rPr>
          <w:rFonts w:ascii="Times New Roman" w:hAnsi="Times New Roman" w:cs="Times New Roman"/>
          <w:sz w:val="24"/>
          <w:szCs w:val="24"/>
        </w:rPr>
      </w:pPr>
      <w:r w:rsidRPr="00461E3A">
        <w:rPr>
          <w:rFonts w:ascii="Times New Roman" w:hAnsi="Times New Roman" w:cs="Times New Roman"/>
          <w:sz w:val="24"/>
          <w:szCs w:val="24"/>
        </w:rPr>
        <w:t>• применять социально-экономические и гуманитарные знания в процессе решения познавательных задач по  актуальным социальным проблемам;</w:t>
      </w:r>
    </w:p>
    <w:p w:rsidR="00E1195F" w:rsidRPr="00461E3A" w:rsidRDefault="00E1195F" w:rsidP="00461E3A">
      <w:pPr>
        <w:jc w:val="both"/>
        <w:rPr>
          <w:rFonts w:ascii="Times New Roman" w:hAnsi="Times New Roman" w:cs="Times New Roman"/>
          <w:sz w:val="24"/>
          <w:szCs w:val="24"/>
        </w:rPr>
      </w:pPr>
      <w:r w:rsidRPr="00461E3A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E1195F" w:rsidRPr="00461E3A" w:rsidRDefault="00E1195F" w:rsidP="00461E3A">
      <w:pPr>
        <w:jc w:val="both"/>
        <w:rPr>
          <w:rFonts w:ascii="Times New Roman" w:hAnsi="Times New Roman" w:cs="Times New Roman"/>
          <w:sz w:val="24"/>
          <w:szCs w:val="24"/>
        </w:rPr>
      </w:pPr>
      <w:r w:rsidRPr="00461E3A">
        <w:rPr>
          <w:rFonts w:ascii="Times New Roman" w:hAnsi="Times New Roman" w:cs="Times New Roman"/>
          <w:sz w:val="24"/>
          <w:szCs w:val="24"/>
        </w:rPr>
        <w:t>• успешного выполнения типичных социальных ролей; сознательного взаимодействия с различными социальными институтами;</w:t>
      </w:r>
    </w:p>
    <w:p w:rsidR="00E1195F" w:rsidRPr="00461E3A" w:rsidRDefault="00E1195F" w:rsidP="00461E3A">
      <w:pPr>
        <w:jc w:val="both"/>
        <w:rPr>
          <w:rFonts w:ascii="Times New Roman" w:hAnsi="Times New Roman" w:cs="Times New Roman"/>
          <w:sz w:val="24"/>
          <w:szCs w:val="24"/>
        </w:rPr>
      </w:pPr>
      <w:r w:rsidRPr="00461E3A">
        <w:rPr>
          <w:rFonts w:ascii="Times New Roman" w:hAnsi="Times New Roman" w:cs="Times New Roman"/>
          <w:sz w:val="24"/>
          <w:szCs w:val="24"/>
        </w:rPr>
        <w:t xml:space="preserve">• совершенствования собственной познавательной деятельности; </w:t>
      </w:r>
    </w:p>
    <w:p w:rsidR="00E1195F" w:rsidRPr="00461E3A" w:rsidRDefault="00E1195F" w:rsidP="00461E3A">
      <w:pPr>
        <w:jc w:val="both"/>
        <w:rPr>
          <w:rFonts w:ascii="Times New Roman" w:hAnsi="Times New Roman" w:cs="Times New Roman"/>
          <w:sz w:val="24"/>
          <w:szCs w:val="24"/>
        </w:rPr>
      </w:pPr>
      <w:r w:rsidRPr="00461E3A">
        <w:rPr>
          <w:rFonts w:ascii="Times New Roman" w:hAnsi="Times New Roman" w:cs="Times New Roman"/>
          <w:sz w:val="24"/>
          <w:szCs w:val="24"/>
        </w:rPr>
        <w:t>•критического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E1195F" w:rsidRPr="00461E3A" w:rsidRDefault="00E1195F" w:rsidP="00461E3A">
      <w:pPr>
        <w:jc w:val="both"/>
        <w:rPr>
          <w:rFonts w:ascii="Times New Roman" w:hAnsi="Times New Roman" w:cs="Times New Roman"/>
          <w:sz w:val="24"/>
          <w:szCs w:val="24"/>
        </w:rPr>
      </w:pPr>
      <w:r w:rsidRPr="00461E3A">
        <w:rPr>
          <w:rFonts w:ascii="Times New Roman" w:hAnsi="Times New Roman" w:cs="Times New Roman"/>
          <w:sz w:val="24"/>
          <w:szCs w:val="24"/>
        </w:rPr>
        <w:t>• решения практических жизненных проблем, возникающих в социальной деятельности;</w:t>
      </w:r>
    </w:p>
    <w:p w:rsidR="00E1195F" w:rsidRPr="00461E3A" w:rsidRDefault="00E1195F" w:rsidP="00461E3A">
      <w:pPr>
        <w:jc w:val="both"/>
        <w:rPr>
          <w:rFonts w:ascii="Times New Roman" w:hAnsi="Times New Roman" w:cs="Times New Roman"/>
          <w:sz w:val="24"/>
          <w:szCs w:val="24"/>
        </w:rPr>
      </w:pPr>
      <w:r w:rsidRPr="00461E3A">
        <w:rPr>
          <w:rFonts w:ascii="Times New Roman" w:hAnsi="Times New Roman" w:cs="Times New Roman"/>
          <w:sz w:val="24"/>
          <w:szCs w:val="24"/>
        </w:rPr>
        <w:t>• ориентировки в актуальных общественных событиях, определения личной гражданской позиции;</w:t>
      </w:r>
    </w:p>
    <w:p w:rsidR="00E1195F" w:rsidRPr="00461E3A" w:rsidRDefault="00E1195F" w:rsidP="00461E3A">
      <w:pPr>
        <w:jc w:val="both"/>
        <w:rPr>
          <w:rFonts w:ascii="Times New Roman" w:hAnsi="Times New Roman" w:cs="Times New Roman"/>
          <w:sz w:val="24"/>
          <w:szCs w:val="24"/>
        </w:rPr>
      </w:pPr>
      <w:r w:rsidRPr="00461E3A">
        <w:rPr>
          <w:rFonts w:ascii="Times New Roman" w:hAnsi="Times New Roman" w:cs="Times New Roman"/>
          <w:sz w:val="24"/>
          <w:szCs w:val="24"/>
        </w:rPr>
        <w:t>• предвидения возможных последствий определенных социальных действий;</w:t>
      </w:r>
    </w:p>
    <w:p w:rsidR="00E1195F" w:rsidRPr="00461E3A" w:rsidRDefault="00E1195F" w:rsidP="00461E3A">
      <w:pPr>
        <w:jc w:val="both"/>
        <w:rPr>
          <w:rFonts w:ascii="Times New Roman" w:hAnsi="Times New Roman" w:cs="Times New Roman"/>
          <w:sz w:val="24"/>
          <w:szCs w:val="24"/>
        </w:rPr>
      </w:pPr>
      <w:r w:rsidRPr="00461E3A">
        <w:rPr>
          <w:rFonts w:ascii="Times New Roman" w:hAnsi="Times New Roman" w:cs="Times New Roman"/>
          <w:sz w:val="24"/>
          <w:szCs w:val="24"/>
        </w:rPr>
        <w:t xml:space="preserve">• оценки происходящих событий и поведения людей с точки зрения морали и права; </w:t>
      </w:r>
    </w:p>
    <w:p w:rsidR="00E1195F" w:rsidRPr="00461E3A" w:rsidRDefault="00E1195F" w:rsidP="00461E3A">
      <w:pPr>
        <w:jc w:val="both"/>
        <w:rPr>
          <w:rFonts w:ascii="Times New Roman" w:hAnsi="Times New Roman" w:cs="Times New Roman"/>
          <w:sz w:val="24"/>
          <w:szCs w:val="24"/>
        </w:rPr>
      </w:pPr>
      <w:r w:rsidRPr="00461E3A">
        <w:rPr>
          <w:rFonts w:ascii="Times New Roman" w:hAnsi="Times New Roman" w:cs="Times New Roman"/>
          <w:sz w:val="24"/>
          <w:szCs w:val="24"/>
        </w:rPr>
        <w:t>• реализации и защиты прав человека и гражданина, осознанного выполнения гражданских обязанностей;</w:t>
      </w:r>
    </w:p>
    <w:p w:rsidR="00E1195F" w:rsidRPr="00461E3A" w:rsidRDefault="00E1195F" w:rsidP="00461E3A">
      <w:pPr>
        <w:jc w:val="both"/>
        <w:rPr>
          <w:rFonts w:ascii="Times New Roman" w:hAnsi="Times New Roman" w:cs="Times New Roman"/>
          <w:sz w:val="24"/>
          <w:szCs w:val="24"/>
        </w:rPr>
      </w:pPr>
      <w:r w:rsidRPr="00461E3A">
        <w:rPr>
          <w:rFonts w:ascii="Times New Roman" w:hAnsi="Times New Roman" w:cs="Times New Roman"/>
          <w:sz w:val="24"/>
          <w:szCs w:val="24"/>
        </w:rPr>
        <w:lastRenderedPageBreak/>
        <w:t>•осуществления конструктивного взаимодействия людей с разными убеждениями, культурными ценностями и социальным положением;</w:t>
      </w:r>
    </w:p>
    <w:p w:rsidR="00E1195F" w:rsidRPr="00461E3A" w:rsidRDefault="00E1195F" w:rsidP="00461E3A">
      <w:pPr>
        <w:jc w:val="both"/>
        <w:rPr>
          <w:rFonts w:ascii="Times New Roman" w:hAnsi="Times New Roman" w:cs="Times New Roman"/>
          <w:sz w:val="24"/>
          <w:szCs w:val="24"/>
        </w:rPr>
      </w:pPr>
      <w:r w:rsidRPr="00461E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61E3A">
        <w:rPr>
          <w:rFonts w:ascii="Times New Roman" w:hAnsi="Times New Roman" w:cs="Times New Roman"/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E1195F" w:rsidRPr="00461E3A" w:rsidRDefault="00E1195F" w:rsidP="00461E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D20" w:rsidRPr="00461E3A" w:rsidRDefault="00132D20" w:rsidP="00F460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E3A">
        <w:rPr>
          <w:rFonts w:ascii="Times New Roman" w:eastAsia="Times New Roman" w:hAnsi="Times New Roman" w:cs="Times New Roman"/>
          <w:b/>
          <w:sz w:val="24"/>
          <w:szCs w:val="24"/>
        </w:rPr>
        <w:t>Критерии и нормы оценки</w:t>
      </w:r>
    </w:p>
    <w:p w:rsidR="00132D20" w:rsidRPr="00461E3A" w:rsidRDefault="00132D20" w:rsidP="00461E3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D20" w:rsidRPr="00461E3A" w:rsidRDefault="00132D20" w:rsidP="00461E3A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461E3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Оценка устного  ответа учащихся</w:t>
      </w:r>
    </w:p>
    <w:p w:rsidR="00132D20" w:rsidRPr="00461E3A" w:rsidRDefault="00132D20" w:rsidP="00461E3A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461E3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Отметка "5" ставится в случае: </w:t>
      </w:r>
    </w:p>
    <w:p w:rsidR="00132D20" w:rsidRPr="00461E3A" w:rsidRDefault="00132D20" w:rsidP="00461E3A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461E3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1. Знания, понимания, глубины усвоения обучающимся всего объёма программного материала. </w:t>
      </w:r>
      <w:r w:rsidRPr="00461E3A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461E3A">
        <w:rPr>
          <w:rFonts w:ascii="Times New Roman" w:eastAsia="Times New Roman" w:hAnsi="Times New Roman" w:cs="Times New Roman"/>
          <w:color w:val="444444"/>
          <w:sz w:val="24"/>
          <w:szCs w:val="24"/>
        </w:rPr>
        <w:t>межпредметные</w:t>
      </w:r>
      <w:proofErr w:type="spellEnd"/>
      <w:r w:rsidRPr="00461E3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</w:t>
      </w:r>
      <w:proofErr w:type="spellStart"/>
      <w:r w:rsidRPr="00461E3A">
        <w:rPr>
          <w:rFonts w:ascii="Times New Roman" w:eastAsia="Times New Roman" w:hAnsi="Times New Roman" w:cs="Times New Roman"/>
          <w:color w:val="444444"/>
          <w:sz w:val="24"/>
          <w:szCs w:val="24"/>
        </w:rPr>
        <w:t>внутрипредметные</w:t>
      </w:r>
      <w:proofErr w:type="spellEnd"/>
      <w:r w:rsidRPr="00461E3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связи, творчески применяет полученные знания в незнакомой ситуации. </w:t>
      </w:r>
      <w:r w:rsidRPr="00461E3A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 w:rsidRPr="00461E3A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461E3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Отметка "4": </w:t>
      </w:r>
    </w:p>
    <w:p w:rsidR="00132D20" w:rsidRPr="00461E3A" w:rsidRDefault="00132D20" w:rsidP="00AF340C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1E3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1.Знание всего изученного программного материала. </w:t>
      </w:r>
      <w:r w:rsidRPr="00461E3A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  <w:r w:rsidRPr="00461E3A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461E3A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461E3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Отметка "3"</w:t>
      </w:r>
      <w:r w:rsidRPr="00461E3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132D20" w:rsidRPr="00461E3A" w:rsidRDefault="00132D20" w:rsidP="00AF340C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1E3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461E3A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461E3A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132D20" w:rsidRPr="00461E3A" w:rsidRDefault="00132D20" w:rsidP="00461E3A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1E3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lastRenderedPageBreak/>
        <w:t>Отметка "2":</w:t>
      </w:r>
      <w:r w:rsidRPr="00461E3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461E3A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Pr="00461E3A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2. Отсутствие умений работать на уровне воспроизведения, затруднения при ответах на стандартные вопросы. </w:t>
      </w:r>
      <w:r w:rsidRPr="00461E3A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132D20" w:rsidRPr="00461E3A" w:rsidRDefault="00132D20" w:rsidP="00461E3A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461E3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Оценка самостоятельных письменных и контрольных работ.</w:t>
      </w:r>
    </w:p>
    <w:p w:rsidR="00132D20" w:rsidRPr="00461E3A" w:rsidRDefault="00132D20" w:rsidP="00461E3A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1E3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Отметка "5" ставится, если ученик: </w:t>
      </w:r>
      <w:r w:rsidRPr="00461E3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br/>
      </w:r>
      <w:r w:rsidRPr="00461E3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1. Выполнил работу без ошибок и недочетов. </w:t>
      </w:r>
      <w:r w:rsidRPr="00461E3A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2. Допустил не более одного недочета. </w:t>
      </w:r>
      <w:r w:rsidRPr="00461E3A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461E3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Отметка "4" </w:t>
      </w:r>
      <w:r w:rsidRPr="00461E3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ставится, если ученик выполнил работу полностью, но допустил в ней: </w:t>
      </w:r>
      <w:r w:rsidRPr="00461E3A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1. Не более одной негрубой ошибки и одного недочета. </w:t>
      </w:r>
      <w:r w:rsidRPr="00461E3A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2. Или не более двух недочетов. </w:t>
      </w:r>
      <w:r w:rsidRPr="00461E3A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461E3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Отметка "3"</w:t>
      </w:r>
      <w:r w:rsidRPr="00461E3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ставится, если ученик правильно выполнил не менее 2/3 работы или допустил: </w:t>
      </w:r>
      <w:r w:rsidRPr="00461E3A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1. Не более двух грубых ошибок. </w:t>
      </w:r>
      <w:r w:rsidRPr="00461E3A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2. Или не более одной грубой и одной негрубой ошибки и одного недочета. </w:t>
      </w:r>
      <w:r w:rsidRPr="00461E3A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3. Или не более двух-трех негрубых ошибок. </w:t>
      </w:r>
      <w:r w:rsidRPr="00461E3A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4. Или одной негрубой ошибки и трех недочетов. </w:t>
      </w:r>
      <w:r w:rsidRPr="00461E3A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5. Или при отсутствии ошибок, но при наличии четырех-пяти недочетов. </w:t>
      </w:r>
      <w:r w:rsidRPr="00461E3A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461E3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Отметка "2</w:t>
      </w:r>
      <w:r w:rsidRPr="00461E3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" ставится, если ученик: </w:t>
      </w:r>
      <w:r w:rsidRPr="00461E3A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1. Допустил число ошибок и недочетов превосходящее норму, при которой может быть выставлена оценка "3". </w:t>
      </w:r>
      <w:r w:rsidRPr="00461E3A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2. Или если правильно выполнил менее половины работы.</w:t>
      </w:r>
    </w:p>
    <w:p w:rsidR="00132D20" w:rsidRPr="00461E3A" w:rsidRDefault="00132D20" w:rsidP="00461E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132D20" w:rsidRPr="00461E3A" w:rsidRDefault="00132D20" w:rsidP="00461E3A">
      <w:pPr>
        <w:rPr>
          <w:rFonts w:ascii="Times New Roman" w:hAnsi="Times New Roman" w:cs="Times New Roman"/>
          <w:b/>
          <w:sz w:val="24"/>
          <w:szCs w:val="24"/>
        </w:rPr>
      </w:pPr>
    </w:p>
    <w:p w:rsidR="00132D20" w:rsidRPr="00461E3A" w:rsidRDefault="00132D20" w:rsidP="00461E3A">
      <w:pPr>
        <w:rPr>
          <w:rFonts w:ascii="Times New Roman" w:hAnsi="Times New Roman" w:cs="Times New Roman"/>
          <w:b/>
          <w:sz w:val="24"/>
          <w:szCs w:val="24"/>
        </w:rPr>
      </w:pPr>
    </w:p>
    <w:p w:rsidR="00F460E2" w:rsidRDefault="00F460E2" w:rsidP="00F460E2">
      <w:pPr>
        <w:rPr>
          <w:rFonts w:ascii="Times New Roman" w:hAnsi="Times New Roman" w:cs="Times New Roman"/>
          <w:b/>
          <w:sz w:val="24"/>
          <w:szCs w:val="24"/>
        </w:rPr>
      </w:pPr>
    </w:p>
    <w:p w:rsidR="00132D20" w:rsidRPr="00461E3A" w:rsidRDefault="00132D20" w:rsidP="00F460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3A">
        <w:rPr>
          <w:rFonts w:ascii="Times New Roman" w:hAnsi="Times New Roman" w:cs="Times New Roman"/>
          <w:b/>
          <w:sz w:val="24"/>
          <w:szCs w:val="24"/>
        </w:rPr>
        <w:lastRenderedPageBreak/>
        <w:t>Раздел 5</w:t>
      </w:r>
    </w:p>
    <w:p w:rsidR="00132D20" w:rsidRPr="00461E3A" w:rsidRDefault="00132D20" w:rsidP="00461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3A">
        <w:rPr>
          <w:rFonts w:ascii="Times New Roman" w:hAnsi="Times New Roman" w:cs="Times New Roman"/>
          <w:b/>
          <w:sz w:val="24"/>
          <w:szCs w:val="24"/>
        </w:rPr>
        <w:t>План-график контрольных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670"/>
        <w:gridCol w:w="4395"/>
      </w:tblGrid>
      <w:tr w:rsidR="00132D20" w:rsidRPr="00461E3A" w:rsidTr="00F460E2">
        <w:tc>
          <w:tcPr>
            <w:tcW w:w="4077" w:type="dxa"/>
          </w:tcPr>
          <w:p w:rsidR="00132D20" w:rsidRPr="00461E3A" w:rsidRDefault="00132D20" w:rsidP="00461E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E3A">
              <w:rPr>
                <w:rFonts w:ascii="Times New Roman" w:hAnsi="Times New Roman" w:cs="Times New Roman"/>
                <w:sz w:val="24"/>
                <w:szCs w:val="24"/>
              </w:rPr>
              <w:t>№ контрольных работ</w:t>
            </w:r>
          </w:p>
        </w:tc>
        <w:tc>
          <w:tcPr>
            <w:tcW w:w="5670" w:type="dxa"/>
          </w:tcPr>
          <w:p w:rsidR="00132D20" w:rsidRPr="00461E3A" w:rsidRDefault="00132D20" w:rsidP="00461E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E3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5" w:type="dxa"/>
          </w:tcPr>
          <w:p w:rsidR="00132D20" w:rsidRPr="00461E3A" w:rsidRDefault="00132D20" w:rsidP="00461E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E3A">
              <w:rPr>
                <w:rFonts w:ascii="Times New Roman" w:hAnsi="Times New Roman" w:cs="Times New Roman"/>
                <w:sz w:val="24"/>
                <w:szCs w:val="24"/>
              </w:rPr>
              <w:t>Примерные сроки проведения</w:t>
            </w:r>
          </w:p>
        </w:tc>
      </w:tr>
      <w:tr w:rsidR="00132D20" w:rsidRPr="00461E3A" w:rsidTr="00F460E2">
        <w:tc>
          <w:tcPr>
            <w:tcW w:w="4077" w:type="dxa"/>
          </w:tcPr>
          <w:p w:rsidR="00132D20" w:rsidRPr="00461E3A" w:rsidRDefault="00132D20" w:rsidP="00461E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32D20" w:rsidRPr="00461E3A" w:rsidRDefault="00132D20" w:rsidP="00461E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E3A">
              <w:rPr>
                <w:rFonts w:ascii="Times New Roman" w:hAnsi="Times New Roman" w:cs="Times New Roman"/>
                <w:sz w:val="24"/>
                <w:szCs w:val="24"/>
              </w:rPr>
              <w:t>Гражданин. Государство. Право</w:t>
            </w:r>
          </w:p>
        </w:tc>
        <w:tc>
          <w:tcPr>
            <w:tcW w:w="4395" w:type="dxa"/>
          </w:tcPr>
          <w:p w:rsidR="00132D20" w:rsidRPr="00461E3A" w:rsidRDefault="00132D20" w:rsidP="00461E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D20" w:rsidRPr="00461E3A" w:rsidTr="00F460E2">
        <w:tc>
          <w:tcPr>
            <w:tcW w:w="4077" w:type="dxa"/>
          </w:tcPr>
          <w:p w:rsidR="00132D20" w:rsidRPr="00461E3A" w:rsidRDefault="00132D20" w:rsidP="00461E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32D20" w:rsidRPr="00461E3A" w:rsidRDefault="00132D20" w:rsidP="00461E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E3A">
              <w:rPr>
                <w:rFonts w:ascii="Times New Roman" w:hAnsi="Times New Roman" w:cs="Times New Roman"/>
                <w:sz w:val="24"/>
                <w:szCs w:val="24"/>
              </w:rPr>
              <w:t>Права человека и гражданина</w:t>
            </w:r>
          </w:p>
        </w:tc>
        <w:tc>
          <w:tcPr>
            <w:tcW w:w="4395" w:type="dxa"/>
          </w:tcPr>
          <w:p w:rsidR="00132D20" w:rsidRPr="00461E3A" w:rsidRDefault="00132D20" w:rsidP="00461E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D20" w:rsidRPr="00461E3A" w:rsidTr="00F460E2">
        <w:tc>
          <w:tcPr>
            <w:tcW w:w="4077" w:type="dxa"/>
          </w:tcPr>
          <w:p w:rsidR="00132D20" w:rsidRPr="00461E3A" w:rsidRDefault="00132D20" w:rsidP="00461E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32D20" w:rsidRPr="00461E3A" w:rsidRDefault="00132D20" w:rsidP="00461E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E3A">
              <w:rPr>
                <w:rFonts w:ascii="Times New Roman" w:hAnsi="Times New Roman" w:cs="Times New Roman"/>
                <w:sz w:val="24"/>
                <w:szCs w:val="24"/>
              </w:rPr>
              <w:t>Личность и мораль</w:t>
            </w:r>
          </w:p>
        </w:tc>
        <w:tc>
          <w:tcPr>
            <w:tcW w:w="4395" w:type="dxa"/>
          </w:tcPr>
          <w:p w:rsidR="00132D20" w:rsidRPr="00461E3A" w:rsidRDefault="00132D20" w:rsidP="00461E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D20" w:rsidRPr="00461E3A" w:rsidTr="00F460E2">
        <w:tc>
          <w:tcPr>
            <w:tcW w:w="4077" w:type="dxa"/>
          </w:tcPr>
          <w:p w:rsidR="00132D20" w:rsidRPr="00461E3A" w:rsidRDefault="00132D20" w:rsidP="00461E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E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32D20" w:rsidRPr="00461E3A" w:rsidRDefault="00132D20" w:rsidP="00461E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E3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4395" w:type="dxa"/>
          </w:tcPr>
          <w:p w:rsidR="00132D20" w:rsidRPr="00461E3A" w:rsidRDefault="00132D20" w:rsidP="00461E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2D20" w:rsidRPr="00461E3A" w:rsidRDefault="00132D20" w:rsidP="00461E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D20" w:rsidRPr="00461E3A" w:rsidRDefault="00132D20" w:rsidP="00461E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D20" w:rsidRPr="00461E3A" w:rsidRDefault="00132D20" w:rsidP="00461E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D20" w:rsidRPr="00461E3A" w:rsidRDefault="00132D20" w:rsidP="00461E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D20" w:rsidRPr="00461E3A" w:rsidRDefault="00132D20" w:rsidP="00461E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D20" w:rsidRPr="00461E3A" w:rsidRDefault="00132D20" w:rsidP="00461E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D20" w:rsidRPr="00461E3A" w:rsidRDefault="00132D20" w:rsidP="00461E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D20" w:rsidRPr="00461E3A" w:rsidRDefault="00132D20" w:rsidP="00461E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D20" w:rsidRPr="00461E3A" w:rsidRDefault="00132D20" w:rsidP="00461E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D20" w:rsidRPr="00461E3A" w:rsidRDefault="00132D20" w:rsidP="00461E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D20" w:rsidRPr="00461E3A" w:rsidRDefault="00132D20" w:rsidP="00461E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D20" w:rsidRPr="00461E3A" w:rsidRDefault="00132D20" w:rsidP="00461E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0E2" w:rsidRDefault="00F460E2" w:rsidP="00F460E2">
      <w:pPr>
        <w:rPr>
          <w:rFonts w:ascii="Times New Roman" w:hAnsi="Times New Roman" w:cs="Times New Roman"/>
          <w:sz w:val="24"/>
          <w:szCs w:val="24"/>
        </w:rPr>
      </w:pPr>
    </w:p>
    <w:p w:rsidR="00132D20" w:rsidRPr="00461E3A" w:rsidRDefault="00132D20" w:rsidP="00F460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3A">
        <w:rPr>
          <w:rFonts w:ascii="Times New Roman" w:hAnsi="Times New Roman" w:cs="Times New Roman"/>
          <w:b/>
          <w:sz w:val="24"/>
          <w:szCs w:val="24"/>
        </w:rPr>
        <w:lastRenderedPageBreak/>
        <w:t>Раздел 6</w:t>
      </w:r>
    </w:p>
    <w:p w:rsidR="00132D20" w:rsidRPr="00461E3A" w:rsidRDefault="00132D20" w:rsidP="00F460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3A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132D20" w:rsidRPr="00461E3A" w:rsidRDefault="00132D20" w:rsidP="00461E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AC3" w:rsidRPr="00461E3A" w:rsidRDefault="00D32AC3" w:rsidP="00461E3A">
      <w:pPr>
        <w:autoSpaceDE w:val="0"/>
        <w:autoSpaceDN w:val="0"/>
        <w:adjustRightInd w:val="0"/>
        <w:spacing w:before="120" w:after="60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Методические пособия для учителя: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Боголюбов, Л. Н.</w:t>
      </w: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Общая методика преподавания обществознания в школе / Л. Н. Боголюбов, Л. Ф. Иванова, А. Ю. </w:t>
      </w:r>
      <w:proofErr w:type="spellStart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Лазебникова</w:t>
      </w:r>
      <w:proofErr w:type="spellEnd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. – М. : Дрофа, 2008.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Вакуленко, В. А. </w:t>
      </w: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Методическое пособие по интерактивным методам преподавания права в школе. – Изд. 2-е / В. А. Вакуленко, Е. С. </w:t>
      </w:r>
      <w:proofErr w:type="spellStart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Королькова</w:t>
      </w:r>
      <w:proofErr w:type="spellEnd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И. Е. </w:t>
      </w:r>
      <w:proofErr w:type="spellStart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Уколова</w:t>
      </w:r>
      <w:proofErr w:type="spellEnd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. – М. : Новый учебник, 2004.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Гордеева, В. В.</w:t>
      </w: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Правовое воспитание : 9–11 классы : разработки организационно-</w:t>
      </w:r>
      <w:proofErr w:type="spellStart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деятельностных</w:t>
      </w:r>
      <w:proofErr w:type="spellEnd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игр / В. В. Гордеева. – Волгоград : Учитель, 2007.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461E3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Лазебникова</w:t>
      </w:r>
      <w:proofErr w:type="spellEnd"/>
      <w:r w:rsidRPr="00461E3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, А. Ю.</w:t>
      </w: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Современное школьное обществознание : метод. пособие для учителя с </w:t>
      </w:r>
      <w:proofErr w:type="spellStart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дидакт</w:t>
      </w:r>
      <w:proofErr w:type="spellEnd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материалами / А. Ю. </w:t>
      </w:r>
      <w:proofErr w:type="spellStart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Лазебникова</w:t>
      </w:r>
      <w:proofErr w:type="spellEnd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. – М. : Школа-Пресс, 2000.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461E3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Мавлютова</w:t>
      </w:r>
      <w:proofErr w:type="spellEnd"/>
      <w:r w:rsidRPr="00461E3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, Е. А</w:t>
      </w: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Основы правовых знаний. 8–11 классы. Интерактивные методы преподавания права / Е. А. </w:t>
      </w:r>
      <w:proofErr w:type="spellStart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Мавлютова</w:t>
      </w:r>
      <w:proofErr w:type="spellEnd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. – Волгоград : Учитель, 2009.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Путь </w:t>
      </w: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подростка в правовом лабиринте / сост. Е. Н. Сорокина. – М. : Экстремум, 2007.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461E3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Прутченков</w:t>
      </w:r>
      <w:proofErr w:type="spellEnd"/>
      <w:r w:rsidRPr="00461E3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, А. С. </w:t>
      </w: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Свет мой, зеркальце, скажи… : метод. разработки социально-психолог. тренингов / А. С. </w:t>
      </w:r>
      <w:proofErr w:type="spellStart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Прутченков</w:t>
      </w:r>
      <w:proofErr w:type="spellEnd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. – М. : Новая школа, 1996.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461E3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Прутченков</w:t>
      </w:r>
      <w:proofErr w:type="spellEnd"/>
      <w:r w:rsidRPr="00461E3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, А. С.</w:t>
      </w: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Наедине с собой. Психологические тесты и психотехнические упражнения для подростков и старшеклассников / А. С. </w:t>
      </w:r>
      <w:proofErr w:type="spellStart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Прутченков</w:t>
      </w:r>
      <w:proofErr w:type="spellEnd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– М. : Российское педагогическое агентство, 1996.  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461E3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Прутченков</w:t>
      </w:r>
      <w:proofErr w:type="spellEnd"/>
      <w:r w:rsidRPr="00461E3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, А. С. </w:t>
      </w: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Школа жизни : метод. разработки социально-психолог. тренинга / А. С. </w:t>
      </w:r>
      <w:proofErr w:type="spellStart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Прутченков</w:t>
      </w:r>
      <w:proofErr w:type="spellEnd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. – М. : Международная Педагогическая Академия, 1998.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Кравченко, А. И</w:t>
      </w: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Введение в социологию : учеб. пособие для 10–11 </w:t>
      </w:r>
      <w:proofErr w:type="spellStart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общеобразоват</w:t>
      </w:r>
      <w:proofErr w:type="spellEnd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. учреждений / А. И. Кравченко. – М. : Просвещение, 1996.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461E3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Кацубо</w:t>
      </w:r>
      <w:proofErr w:type="spellEnd"/>
      <w:r w:rsidRPr="00461E3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, С. П.</w:t>
      </w: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Изучаем право : практическое пособие для классных руководителей, социальных педагогов, учителей школ / С. П. </w:t>
      </w:r>
      <w:proofErr w:type="spellStart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Кацубо</w:t>
      </w:r>
      <w:proofErr w:type="spellEnd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Н. А. </w:t>
      </w:r>
      <w:proofErr w:type="spellStart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Сивицкая</w:t>
      </w:r>
      <w:proofErr w:type="spellEnd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– М. : </w:t>
      </w:r>
      <w:r w:rsidRPr="00461E3A">
        <w:rPr>
          <w:rFonts w:ascii="Times New Roman" w:eastAsia="Calibri" w:hAnsi="Times New Roman" w:cs="Times New Roman"/>
          <w:caps/>
          <w:sz w:val="24"/>
          <w:szCs w:val="24"/>
          <w:lang w:eastAsia="en-US"/>
        </w:rPr>
        <w:t>и</w:t>
      </w: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здательство деловой и учебной литературы, 2006. 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Суворова, Н. Г.</w:t>
      </w: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Основы правовых знаний : 8–9 классы. Ч. 2. Методическое пособие для учителя. – Изд. 3-е, </w:t>
      </w:r>
      <w:proofErr w:type="spellStart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перераб</w:t>
      </w:r>
      <w:proofErr w:type="spellEnd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. / Н. Г. Суворова. – М. : Новый учебник, 2007.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lastRenderedPageBreak/>
        <w:t xml:space="preserve">Сборник </w:t>
      </w: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нормативных документов. Обществознание. Примерные программы по обществознанию : Федеральный компонент государственного стандарта. Федеральный базисный учебный план и примерные учебные планы. – М. : Дрофа, 2008.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Примерные </w:t>
      </w: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программы основного общего образования. Обществознание. 5–9 классы. – М. : Просвещение, 2010.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Правовое</w:t>
      </w: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воспитание школьников : 5–9 классы : конспекты занятий / сост. О. В. </w:t>
      </w:r>
      <w:proofErr w:type="spellStart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Летнева</w:t>
      </w:r>
      <w:proofErr w:type="spellEnd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. – Волгоград : Учитель, 2006.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Правоведение: </w:t>
      </w: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9 класс. Международное гуманитарное право. Человек имеет право. Система конспектов занятий с нетрадиционными формами контроля : элективные курсы / авт.-сост. Н. И. Чеботарева. – Волгоград. : Учитель, 2007.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Обществознание. </w:t>
      </w: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Право. Экономика : сб. материалов по реализации федерального компонента государственного стандарта общего образования в общеобразовательных учреждениях Волгоградской области / авт.-сост. Е. И. </w:t>
      </w:r>
      <w:proofErr w:type="spellStart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Колусева</w:t>
      </w:r>
      <w:proofErr w:type="spellEnd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, Т. А. Корнева. – Волгоград : Учитель, 2006. – 123 с.</w:t>
      </w:r>
    </w:p>
    <w:p w:rsidR="00D32AC3" w:rsidRPr="00461E3A" w:rsidRDefault="00D32AC3" w:rsidP="00461E3A">
      <w:pPr>
        <w:autoSpaceDE w:val="0"/>
        <w:autoSpaceDN w:val="0"/>
        <w:adjustRightInd w:val="0"/>
        <w:spacing w:before="120" w:after="60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Дополнительная литература для учителя: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Гражданский</w:t>
      </w: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кодекс Российской Федерации.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Кодекс</w:t>
      </w: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 административных правонарушениях.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Конституция </w:t>
      </w: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Российской Федерации.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Семейный</w:t>
      </w: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кодекс РФ.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Трудовой</w:t>
      </w: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кодекс РФ.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Александрова, И. Ю</w:t>
      </w: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. Обществознание. Интенсивный курс / И. Ю. Александрова, В. В. Владимирова, Л. Ш. Лозовский. – М. : Айрис-Пресс, 2010.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Бахмутова, Л. С.</w:t>
      </w: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Методика преподавания обществознания : учеб. пособие для студентов </w:t>
      </w:r>
      <w:proofErr w:type="spellStart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пед</w:t>
      </w:r>
      <w:proofErr w:type="spellEnd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высш</w:t>
      </w:r>
      <w:proofErr w:type="spellEnd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учеб. заведений : в 2 ч. / Л. С. Бахмутова. – М. : </w:t>
      </w:r>
      <w:proofErr w:type="spellStart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Гуманит</w:t>
      </w:r>
      <w:proofErr w:type="spellEnd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ИЦ ВЛАДОС, 2001. 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461E3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Бекешев</w:t>
      </w:r>
      <w:proofErr w:type="spellEnd"/>
      <w:r w:rsidRPr="00461E3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, К. А.</w:t>
      </w: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Обществознание : учеб. пособие / К. А. </w:t>
      </w:r>
      <w:proofErr w:type="spellStart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Бекешев</w:t>
      </w:r>
      <w:proofErr w:type="spellEnd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. – М. : Проспект, 2010.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Ибрагимов, Р. Ю.</w:t>
      </w: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Сдаем основы социологии и политологии : для </w:t>
      </w:r>
      <w:proofErr w:type="spellStart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средн</w:t>
      </w:r>
      <w:proofErr w:type="spellEnd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профессион</w:t>
      </w:r>
      <w:proofErr w:type="spellEnd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образования / Р. Ю. Ибрагимов [и др.]. – Ростов н/Д. : Феникс, 2005. 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Лозовский, Л. Ш</w:t>
      </w: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Практикум по обществознанию : вопросы и ответы ; тесты с решениями / Л. Ш. Лозовский, Б. А. </w:t>
      </w:r>
      <w:proofErr w:type="spellStart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Райзберг</w:t>
      </w:r>
      <w:proofErr w:type="spellEnd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– М. : </w:t>
      </w:r>
      <w:proofErr w:type="spellStart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Рольф</w:t>
      </w:r>
      <w:proofErr w:type="spellEnd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Айрис-Пресс, 2010.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Политика</w:t>
      </w: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право. Школьный практикум. 10–11 </w:t>
      </w:r>
      <w:proofErr w:type="spellStart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: пособие для учащихся </w:t>
      </w:r>
      <w:proofErr w:type="spellStart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общеобразоват</w:t>
      </w:r>
      <w:proofErr w:type="spellEnd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учеб. заведений / авт.-сост. М. И. </w:t>
      </w:r>
      <w:proofErr w:type="spellStart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Шилобод</w:t>
      </w:r>
      <w:proofErr w:type="spellEnd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, В. Ф. Кривошеев. – М. : Дрофа, 1997.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Сычев, А. А</w:t>
      </w: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. Обществознание : учеб. пособие / А. А. Сычев. – М. : Альфа-М, ИНФРА-М, 2010.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461E3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Сидельникова</w:t>
      </w:r>
      <w:proofErr w:type="spellEnd"/>
      <w:r w:rsidRPr="00461E3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, Т. Т. </w:t>
      </w: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Политология : комментарии, схемы, афоризмы : учеб. пособие для студентов </w:t>
      </w:r>
      <w:proofErr w:type="spellStart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высш</w:t>
      </w:r>
      <w:proofErr w:type="spellEnd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учеб. заведений / Т. Т. </w:t>
      </w:r>
      <w:proofErr w:type="spellStart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Сидельникова</w:t>
      </w:r>
      <w:proofErr w:type="spellEnd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А. </w:t>
      </w:r>
      <w:proofErr w:type="spellStart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Темникова</w:t>
      </w:r>
      <w:proofErr w:type="spellEnd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И. А. Шарагин. – М. : </w:t>
      </w:r>
      <w:proofErr w:type="spellStart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Гуманит</w:t>
      </w:r>
      <w:proofErr w:type="spellEnd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. ИЦ ВЛАДОС, 1999.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461E3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lastRenderedPageBreak/>
        <w:t>Тюляева</w:t>
      </w:r>
      <w:proofErr w:type="spellEnd"/>
      <w:r w:rsidRPr="00461E3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, Т. И</w:t>
      </w: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Обществознание : настольная книга учителя / Т. И. </w:t>
      </w:r>
      <w:proofErr w:type="spellStart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Тюляева</w:t>
      </w:r>
      <w:proofErr w:type="spellEnd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– М. : </w:t>
      </w:r>
      <w:proofErr w:type="spellStart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Астрель</w:t>
      </w:r>
      <w:proofErr w:type="spellEnd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, 2010.</w:t>
      </w:r>
    </w:p>
    <w:p w:rsidR="00D32AC3" w:rsidRPr="00461E3A" w:rsidRDefault="00D32AC3" w:rsidP="00461E3A">
      <w:pPr>
        <w:autoSpaceDE w:val="0"/>
        <w:autoSpaceDN w:val="0"/>
        <w:adjustRightInd w:val="0"/>
        <w:spacing w:before="120" w:after="60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Дополнительная литература для учащихся: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461E3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Домашек</w:t>
      </w:r>
      <w:proofErr w:type="spellEnd"/>
      <w:r w:rsidRPr="00461E3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, Е. В. </w:t>
      </w: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Школьный справочник по обществознанию / Е. В. </w:t>
      </w:r>
      <w:proofErr w:type="spellStart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Домашек</w:t>
      </w:r>
      <w:proofErr w:type="spellEnd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. – Ростов н/Д. : Феникс, 2010.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461E3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Дыдко</w:t>
      </w:r>
      <w:proofErr w:type="spellEnd"/>
      <w:r w:rsidRPr="00461E3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, С. Н.  </w:t>
      </w: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Обществознание.  8–11  классы : справ.  материалы  / </w:t>
      </w: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С. Н. </w:t>
      </w:r>
      <w:proofErr w:type="spellStart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Дыдко</w:t>
      </w:r>
      <w:proofErr w:type="spellEnd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– М. : АСТ : </w:t>
      </w:r>
      <w:proofErr w:type="spellStart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Астрель</w:t>
      </w:r>
      <w:proofErr w:type="spellEnd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 </w:t>
      </w:r>
      <w:proofErr w:type="spellStart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ПолиграфИздат</w:t>
      </w:r>
      <w:proofErr w:type="spellEnd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, 2010.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Иоффе, А. Н. </w:t>
      </w: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Обществознание. 9 класс : справ. материалы / А. Н. Иоффе, О. В. </w:t>
      </w:r>
      <w:proofErr w:type="spellStart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Кишенкова</w:t>
      </w:r>
      <w:proofErr w:type="spellEnd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– М. : АСТ : </w:t>
      </w:r>
      <w:proofErr w:type="spellStart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Хорвест</w:t>
      </w:r>
      <w:proofErr w:type="spellEnd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 </w:t>
      </w:r>
      <w:proofErr w:type="spellStart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Астрель</w:t>
      </w:r>
      <w:proofErr w:type="spellEnd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, 2006.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Сазонова, Г. Г.</w:t>
      </w: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Обществознание в таблицах и схемах / Г. Г. Сазонова. – М. : Виктория Плюс, 2007.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Обществознание. </w:t>
      </w: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9 класс : тесты и тренировочные упражнения</w:t>
      </w:r>
      <w:r w:rsidRPr="00461E3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/ </w:t>
      </w: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авт.-сост. О. А. </w:t>
      </w:r>
      <w:proofErr w:type="spellStart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Северина</w:t>
      </w:r>
      <w:proofErr w:type="spellEnd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. – Волгоград : Учитель, 2008.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Лопухов, А. М</w:t>
      </w: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. Словарь  терминов  и  понятий  по  обществознанию  / А. М. Лопухов. – М. :  Айрис-Пресс, 2010.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Чернышева, О. А.</w:t>
      </w: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Обществознание. 9 класс. Подготовка к ГИА-2010 / О. А. Чернышева, Р. В. </w:t>
      </w:r>
      <w:proofErr w:type="spellStart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Пазин</w:t>
      </w:r>
      <w:proofErr w:type="spellEnd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. – М. : Легион, 2009.</w:t>
      </w:r>
    </w:p>
    <w:p w:rsidR="00D32AC3" w:rsidRPr="00461E3A" w:rsidRDefault="00D32AC3" w:rsidP="00461E3A">
      <w:pPr>
        <w:autoSpaceDE w:val="0"/>
        <w:autoSpaceDN w:val="0"/>
        <w:adjustRightInd w:val="0"/>
        <w:spacing w:before="120"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Учебно-методическое обеспечение</w:t>
      </w:r>
    </w:p>
    <w:p w:rsidR="00D32AC3" w:rsidRPr="00461E3A" w:rsidRDefault="00D32AC3" w:rsidP="00461E3A">
      <w:pPr>
        <w:autoSpaceDE w:val="0"/>
        <w:autoSpaceDN w:val="0"/>
        <w:adjustRightInd w:val="0"/>
        <w:spacing w:before="120" w:after="60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Печатные пособия.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Демонстрационные таблицы:</w:t>
      </w:r>
    </w:p>
    <w:p w:rsidR="00D32AC3" w:rsidRPr="00461E3A" w:rsidRDefault="00D32AC3" w:rsidP="00461E3A">
      <w:pPr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Человек познает мир.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Внутренний мир и социализация человека.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Человек, природа, общество.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Рыночная экономика.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общества.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Политическая система общества.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Политическая жизнь общества.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Право.</w:t>
      </w:r>
    </w:p>
    <w:p w:rsidR="00D32AC3" w:rsidRPr="00461E3A" w:rsidRDefault="00D32AC3" w:rsidP="00461E3A">
      <w:pPr>
        <w:tabs>
          <w:tab w:val="center" w:pos="528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Социальная система общества. 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Взаимодействие людей в обществе.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Культура и духовная жизнь.</w:t>
      </w:r>
    </w:p>
    <w:p w:rsidR="00D32AC3" w:rsidRPr="00461E3A" w:rsidRDefault="00D32AC3" w:rsidP="00461E3A">
      <w:pPr>
        <w:autoSpaceDE w:val="0"/>
        <w:autoSpaceDN w:val="0"/>
        <w:adjustRightInd w:val="0"/>
        <w:spacing w:before="120" w:after="60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Информационно-коммуникативные средства.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Обществознание.</w:t>
      </w: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8–11 </w:t>
      </w:r>
      <w:proofErr w:type="spellStart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. Краткий курс. Тренировочные тесты. Терминологический словарь. Ответы на экзаменационные билеты / Н. С. Кочетов [и др.]. – Волгоград : Учитель, 2010. – (В помощь учащимся). – 1 электрон. опт. диск (CD-R</w:t>
      </w:r>
      <w:r w:rsidRPr="00461E3A">
        <w:rPr>
          <w:rFonts w:ascii="Times New Roman" w:eastAsia="Calibri" w:hAnsi="Times New Roman" w:cs="Times New Roman"/>
          <w:caps/>
          <w:sz w:val="24"/>
          <w:szCs w:val="24"/>
          <w:lang w:eastAsia="en-US"/>
        </w:rPr>
        <w:t>om</w:t>
      </w: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). 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lastRenderedPageBreak/>
        <w:t>Обществознание.</w:t>
      </w: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Рекомендации. Разработки / Н. Ю. Бухарева [и др.]. – Волгоград : Учитель, 2010. – (Методики. Материалы к урокам). – 1 электрон. опт. диск (CD-R</w:t>
      </w:r>
      <w:r w:rsidRPr="00461E3A">
        <w:rPr>
          <w:rFonts w:ascii="Times New Roman" w:eastAsia="Calibri" w:hAnsi="Times New Roman" w:cs="Times New Roman"/>
          <w:caps/>
          <w:sz w:val="24"/>
          <w:szCs w:val="24"/>
          <w:lang w:eastAsia="en-US"/>
        </w:rPr>
        <w:t>om</w:t>
      </w: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Обществознание.</w:t>
      </w: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Сетевая версия «Учитель + 15 учеников». Тематические тесты. Редактор тестов / сост. Н. А. Скобелина. – Волгоград : Учитель, 2010. – (Сетевой тестовый контроль). – 1 электрон. опт. диск (CD-R</w:t>
      </w:r>
      <w:r w:rsidRPr="00461E3A">
        <w:rPr>
          <w:rFonts w:ascii="Times New Roman" w:eastAsia="Calibri" w:hAnsi="Times New Roman" w:cs="Times New Roman"/>
          <w:caps/>
          <w:sz w:val="24"/>
          <w:szCs w:val="24"/>
          <w:lang w:eastAsia="en-US"/>
        </w:rPr>
        <w:t>om</w:t>
      </w: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Обществознание.</w:t>
      </w: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Курс лекций : учеб. пособие / А. Ю. Ларин, О. Е. Боровик. – М. : Книжный мир, 2010. – 1 электрон. опт. диск (CD-R</w:t>
      </w:r>
      <w:r w:rsidRPr="00461E3A">
        <w:rPr>
          <w:rFonts w:ascii="Times New Roman" w:eastAsia="Calibri" w:hAnsi="Times New Roman" w:cs="Times New Roman"/>
          <w:caps/>
          <w:sz w:val="24"/>
          <w:szCs w:val="24"/>
          <w:lang w:eastAsia="en-US"/>
        </w:rPr>
        <w:t>om</w:t>
      </w: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Обществознание.</w:t>
      </w: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9–11 </w:t>
      </w:r>
      <w:proofErr w:type="spellStart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. – М. : Новый диск, 2006. – (Экспресс-подготовка к экзамену). – 1 электрон. опт. диск (CD-R</w:t>
      </w:r>
      <w:r w:rsidRPr="00461E3A">
        <w:rPr>
          <w:rFonts w:ascii="Times New Roman" w:eastAsia="Calibri" w:hAnsi="Times New Roman" w:cs="Times New Roman"/>
          <w:caps/>
          <w:sz w:val="24"/>
          <w:szCs w:val="24"/>
          <w:lang w:eastAsia="en-US"/>
        </w:rPr>
        <w:t>om</w:t>
      </w: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D32AC3" w:rsidRPr="00461E3A" w:rsidRDefault="00D32AC3" w:rsidP="00461E3A">
      <w:pPr>
        <w:autoSpaceDE w:val="0"/>
        <w:autoSpaceDN w:val="0"/>
        <w:adjustRightInd w:val="0"/>
        <w:spacing w:before="120" w:after="60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Технические средства обучения.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Телевизор.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Магнитофон.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Аудиоцентр.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Мультимедийный компьютер.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Мультимедийный проектор.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Экран проекционный.</w:t>
      </w:r>
    </w:p>
    <w:p w:rsidR="00D32AC3" w:rsidRPr="00461E3A" w:rsidRDefault="00D32AC3" w:rsidP="00461E3A">
      <w:pPr>
        <w:autoSpaceDE w:val="0"/>
        <w:autoSpaceDN w:val="0"/>
        <w:adjustRightInd w:val="0"/>
        <w:spacing w:before="120" w:after="60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Учебно-практическое оборудование.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Аудиторная доска с магнитной поверхностью и набором приспособлений для крепления таблиц и карт.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Штатив для карт и таблиц.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Укладка для аудиовизуальных средств (слайдов, кассет и др.).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Шкаф для хранения карт.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Ящики для хранения таблиц.</w:t>
      </w:r>
    </w:p>
    <w:p w:rsidR="00D32AC3" w:rsidRPr="00461E3A" w:rsidRDefault="00D32AC3" w:rsidP="00461E3A">
      <w:pPr>
        <w:autoSpaceDE w:val="0"/>
        <w:autoSpaceDN w:val="0"/>
        <w:adjustRightInd w:val="0"/>
        <w:spacing w:before="120" w:after="60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Специализированная учебная мебель.</w:t>
      </w:r>
    </w:p>
    <w:p w:rsidR="00D32AC3" w:rsidRPr="00461E3A" w:rsidRDefault="00D32AC3" w:rsidP="00461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E3A">
        <w:rPr>
          <w:rFonts w:ascii="Times New Roman" w:eastAsia="Calibri" w:hAnsi="Times New Roman" w:cs="Times New Roman"/>
          <w:sz w:val="24"/>
          <w:szCs w:val="24"/>
          <w:lang w:eastAsia="en-US"/>
        </w:rPr>
        <w:t>Компьютерный стол.</w:t>
      </w:r>
    </w:p>
    <w:p w:rsidR="002C2988" w:rsidRDefault="002C2988" w:rsidP="00461E3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2988" w:rsidRDefault="002C2988" w:rsidP="00461E3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2988" w:rsidRDefault="002C2988" w:rsidP="00461E3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2988" w:rsidRDefault="002C2988" w:rsidP="00461E3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2988" w:rsidRDefault="002C2988" w:rsidP="002C298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C29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Календарно-тематическое планирование по обществознанию 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531"/>
        <w:gridCol w:w="800"/>
        <w:gridCol w:w="1453"/>
        <w:gridCol w:w="2498"/>
        <w:gridCol w:w="2167"/>
        <w:gridCol w:w="1850"/>
        <w:gridCol w:w="1489"/>
        <w:gridCol w:w="741"/>
        <w:gridCol w:w="717"/>
      </w:tblGrid>
      <w:tr w:rsidR="00FD086C" w:rsidTr="00FD0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к уровню подготовки обучающихся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</w:tr>
      <w:tr w:rsidR="00FD086C" w:rsidTr="00FD0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терминов, формирование общих представлений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обществознаниии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86C" w:rsidTr="00FD086C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tabs>
                <w:tab w:val="left" w:pos="5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Гражданин. Государство. Право (8ч.)</w:t>
            </w:r>
          </w:p>
        </w:tc>
      </w:tr>
      <w:tr w:rsidR="00FD086C" w:rsidTr="00FD0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права в жизни человека, общества, государства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права. Основные черты и признаки права. Мера свободы. Правовая ответственность.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положения по теме урока: мораль и право неразрывно взаимосвязаны.</w:t>
            </w:r>
          </w:p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называть основные признаки права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опрос. Составить словарь темы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П.29, с. 177, задания № 1-6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86C" w:rsidTr="00FD0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ответственность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Преступление. Особенности уголовной ответственности несовершеннолетних.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положения по теме</w:t>
            </w:r>
          </w:p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объяснять обстоятельства, решать учебные ситуационные задачи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 Письменные задания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П.30, составить опорный конспект с. 184-190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86C" w:rsidTr="00FD0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государство: право выше власти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и его признаки. Теория происхождения государства.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государство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теории права, факторы возникновения государства</w:t>
            </w:r>
          </w:p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характеризовать основные понятия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Опрос. Письменные задания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31, с 192-197, задания 1-5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86C" w:rsidTr="00FD0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 как основной политический институт. Гражданское общество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положения по теме урока</w:t>
            </w:r>
          </w:p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анализировать, делать выводы, отвечать на вопросы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 Творческие работы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32, с. 200-204, задания 1-5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86C" w:rsidTr="00FD0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России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-основной закон государства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положения по теме урока</w:t>
            </w:r>
          </w:p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анализировать, делать выводы, отвечать на вопросы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 Письменные задания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33, с. 20-210, задания 1-4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86C" w:rsidTr="00FD0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Конституционный строй. Основы государства. Основы статуса человека и гражданина.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положения по теме урока: формы правления, политический режим</w:t>
            </w:r>
          </w:p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оценивать значение принципов конституционного строя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 Письменные задания.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34, с. 212-216, задания 1-3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86C" w:rsidTr="00FD0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Гражданин. Государство. Право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положения раздела</w:t>
            </w:r>
          </w:p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анализировать, делать выводы, отвечать на вопросы.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термины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86C" w:rsidTr="00FD086C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Права человека и гражданина (16ч.)</w:t>
            </w:r>
          </w:p>
        </w:tc>
      </w:tr>
      <w:tr w:rsidR="00FD086C" w:rsidTr="00FD0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–человек свободный и ответственный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Р.Ф. Декларация независимости. Гражданин- человек имеющий права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какие черты остаются типичными для гражданина на протяжении веков</w:t>
            </w:r>
          </w:p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анализировать, делать выводы, отвечать на вопросы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Письменные задания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П.35, с. 222-228, задания 1-5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86C" w:rsidTr="00FD0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декларация прав человека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декларация прав человека. Правовой статус человека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положения по теме урока.</w:t>
            </w:r>
          </w:p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основные статьи Конституции Р.Ф. и Всеобщей декларации прав человека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 Письменные задания. Творческое задание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П.36, с. 229-233, задания 1-4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86C" w:rsidTr="00FD0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гуманитарное право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международного гуманитарного права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положения по теме урока</w:t>
            </w:r>
          </w:p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анализировать, делать выводы, отвечать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Опрос. Письменные задания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П.37, задания 1-6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86C" w:rsidTr="00FD0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 и публичная жизнь гражданина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 жизнь. Частное право. Гражданское общество. Публичная жизнь им публичное право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что такое частная жизнь</w:t>
            </w:r>
          </w:p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объяснять смысл основных понятий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 Письменное задание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38, задания 1-5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86C" w:rsidTr="00FD0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и трудовое право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труда в жизни человека. Трудовые правоотношения. Работник и работодатель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положения по теме урока.</w:t>
            </w:r>
          </w:p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практические задачи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 Письменные задания. Творческая работа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П.39, задания 1-3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86C" w:rsidTr="00FD0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Собственность, предпринимательство, гражданское право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Имущественные отношения. Право собственности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положения по теме урока</w:t>
            </w:r>
          </w:p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анализировать, делать выводы, отвечать на вопросы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 Письменные задания. Проблемные задания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П.40, задания 1-4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86C" w:rsidTr="00FD0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жизнь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человека на духовную свободу. Утверждение человеческого достоинства в межличностном общении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положения по теме урока</w:t>
            </w:r>
          </w:p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значимость права на духовную свободу, анализировать, делать выводы, отвечать на вопросы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 Моделирование ситуаций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П.41, задания 1-5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86C" w:rsidTr="00FD0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 совести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Религиозные верования. Право на свободу совести и его гарантии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положения по теме урока</w:t>
            </w:r>
          </w:p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объяснять, почему право на свободу совести относят к группе гражданских, ограждающих прав</w:t>
            </w:r>
          </w:p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 Моделирование поведенческих ситуаций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П.42, задания 1-5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86C" w:rsidTr="00FD0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человека в семье. Правовые основы семейно-брачных отношений. Имущественные отношения супругов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положения по теме урока</w:t>
            </w:r>
          </w:p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анализировать, делать выводы, отвечать на вопросы, объяснять нужна ли человеку семья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 Работа с документами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43, задания 1-7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86C" w:rsidTr="00FD0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строительство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Личное и семейное потребление. Личный и семейный бюджет.  Право на занятие предпринимательской деятельностью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положения по теме урока</w:t>
            </w:r>
          </w:p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анализировать, делать выводы, отвечать на вопросы, объяснять свою точку зрения</w:t>
            </w:r>
          </w:p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 Письменные задания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П.44, с.283-289, задания 1-6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86C" w:rsidTr="00FD0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права.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Конституция Р.Ф. Международный пакт об экономических, социальных и культурных правах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по теме урока</w:t>
            </w:r>
          </w:p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анализировать, делать выводы, отвечать на вопросы, объяснять свою точку зрения</w:t>
            </w:r>
          </w:p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Письменные задания. Творческое задание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45,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291-296, задания1-5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86C" w:rsidTr="00FD0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права и свободы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 слова, Политические права граждан. Международные пакт о гражданских и политических правах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положения по теме урока</w:t>
            </w:r>
          </w:p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анализировать, делать выводы, отвечать на вопросы, объяснять свою точку зрения</w:t>
            </w:r>
          </w:p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задания, Творческое задание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46, с. 297-303, задания 1-6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86C" w:rsidTr="00FD0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образование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Р.Ф. «Об образовании». Конвенция о правах ребенка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положения по теме урока</w:t>
            </w:r>
          </w:p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анализировать, делать выводы, отвечать на вопросы, объяснять свою точку зрения</w:t>
            </w:r>
          </w:p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47,с. 304-311, задания 1-4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86C" w:rsidTr="00FD0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человека и гражданина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положения по разделу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пройденный материал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86C" w:rsidTr="00FD086C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и мораль (8ч.)</w:t>
            </w:r>
          </w:p>
        </w:tc>
      </w:tr>
      <w:tr w:rsidR="00FD086C" w:rsidTr="00FD0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 и личный выбор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стать личностью? Личность, мораль, ценности, моральная ответственность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понятия, высказывать собственные суждения, объяснять значение понятий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 Письменные задания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48, с. 316-322, задания 1-3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86C" w:rsidTr="00FD0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мораль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 помогает человеку жить сообща с другими людьми. Мораль, человечность, нравственность, добро, зло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положения по теме урока.</w:t>
            </w:r>
          </w:p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обобщать, доказывать, анализировать, делать выводы, отвечать на вопросы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 Письменные задания. Творческое задание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49, с. 322-328, задания 1-5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86C" w:rsidTr="00FD0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 и зло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Нравственность, мораль, этика. Моральная ответственность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различные значения понятия «добро», что означает понятие «зло»</w:t>
            </w:r>
          </w:p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делать выводы, объяснять смысл основных понятий, анализировать текст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  Творческое задание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50, задания 1-7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86C" w:rsidTr="00FD0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 и совесть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Мораль, долг,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совесть, поведение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по теме урока.</w:t>
            </w:r>
          </w:p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обобщать, доказывать, анализировать, делать выводы, отвечать на вопросы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Письменные задания.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П.51,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1-8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86C" w:rsidTr="00FD0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морали в жизни человека и общества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 ставит оценки.  Мораль регулирует деятельность человека. Воспитательная роль морали.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в чем состоят особенности морального регулирования человеческой деятельности</w:t>
            </w:r>
          </w:p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мораль как регулятор деятельности людей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 Письменные задания. Творческое задание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П.52, задание 1-4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86C" w:rsidTr="00FD0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любви брака и семьи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Любовь, брак, семья, брачный контракт. Права и обязанности супругов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в тексте необходимую информацию, использовать дополнительные материалы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 Письменные задания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П.53, с. 346-352, задания 1-5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86C" w:rsidTr="00FD0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Нравственная культура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 и выгода. Человек творец-самого себя.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Знать, какова роль практического поведения человека в развитии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нравственной культуры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задание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54, задание 1-6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86C" w:rsidTr="00FD0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 и мораль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положения по разделу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пройденный материал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86C" w:rsidTr="00FD0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обществознания за 9 класс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C" w:rsidRDefault="00FD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86C" w:rsidRDefault="00FD086C" w:rsidP="00FD086C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32AC3" w:rsidRPr="002C2988" w:rsidRDefault="00D32AC3" w:rsidP="002C2988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C29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132D20" w:rsidRPr="00461E3A" w:rsidRDefault="00132D20" w:rsidP="00461E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D20" w:rsidRPr="00461E3A" w:rsidRDefault="00132D20" w:rsidP="00461E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2D20" w:rsidRPr="00461E3A" w:rsidSect="00F460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5A"/>
    <w:rsid w:val="00026807"/>
    <w:rsid w:val="00056E57"/>
    <w:rsid w:val="00066911"/>
    <w:rsid w:val="00110F3A"/>
    <w:rsid w:val="00132D20"/>
    <w:rsid w:val="002C2988"/>
    <w:rsid w:val="0033715A"/>
    <w:rsid w:val="00461E3A"/>
    <w:rsid w:val="004D4B6F"/>
    <w:rsid w:val="00530A6E"/>
    <w:rsid w:val="00606D4D"/>
    <w:rsid w:val="00775CD6"/>
    <w:rsid w:val="00825D3F"/>
    <w:rsid w:val="00867CDB"/>
    <w:rsid w:val="008A0822"/>
    <w:rsid w:val="009D1676"/>
    <w:rsid w:val="00A3135D"/>
    <w:rsid w:val="00A90419"/>
    <w:rsid w:val="00AF340C"/>
    <w:rsid w:val="00C658A6"/>
    <w:rsid w:val="00D32AC3"/>
    <w:rsid w:val="00D41C49"/>
    <w:rsid w:val="00E07B4C"/>
    <w:rsid w:val="00E1195F"/>
    <w:rsid w:val="00F460E2"/>
    <w:rsid w:val="00FD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5F2D"/>
  <w15:docId w15:val="{12F700ED-E5AD-49AB-91EC-30985A8A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807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25D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3">
    <w:name w:val="Table Grid"/>
    <w:basedOn w:val="a1"/>
    <w:uiPriority w:val="59"/>
    <w:rsid w:val="00D4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A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E3A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0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4799</Words>
  <Characters>27356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Учитель</cp:lastModifiedBy>
  <cp:revision>28</cp:revision>
  <cp:lastPrinted>2015-09-10T10:02:00Z</cp:lastPrinted>
  <dcterms:created xsi:type="dcterms:W3CDTF">2015-08-07T06:58:00Z</dcterms:created>
  <dcterms:modified xsi:type="dcterms:W3CDTF">2017-09-11T12:56:00Z</dcterms:modified>
</cp:coreProperties>
</file>